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6CA" w:rsidRPr="001A11AC" w:rsidRDefault="008466CA" w:rsidP="008466CA">
      <w:pPr>
        <w:pStyle w:val="Standard"/>
        <w:jc w:val="right"/>
        <w:rPr>
          <w:rFonts w:ascii="Tahoma" w:hAnsi="Tahoma" w:cs="Tahoma"/>
          <w:bCs/>
          <w:sz w:val="20"/>
          <w:szCs w:val="20"/>
        </w:rPr>
      </w:pPr>
      <w:r w:rsidRPr="001A11AC">
        <w:rPr>
          <w:rFonts w:ascii="Tahoma" w:hAnsi="Tahoma" w:cs="Tahoma"/>
          <w:bCs/>
          <w:sz w:val="20"/>
          <w:szCs w:val="20"/>
        </w:rPr>
        <w:t>Приложение 1.</w:t>
      </w:r>
    </w:p>
    <w:p w:rsidR="003315EB" w:rsidRDefault="003315EB">
      <w:pPr>
        <w:pStyle w:val="Standard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4C6B13" w:rsidRPr="009F4034" w:rsidRDefault="00ED2D1A">
      <w:pPr>
        <w:pStyle w:val="Standard"/>
        <w:jc w:val="center"/>
        <w:rPr>
          <w:rFonts w:ascii="Tahoma" w:hAnsi="Tahoma" w:cs="Tahoma"/>
          <w:b/>
          <w:bCs/>
          <w:sz w:val="20"/>
          <w:szCs w:val="20"/>
        </w:rPr>
      </w:pPr>
      <w:r w:rsidRPr="009F4034">
        <w:rPr>
          <w:rFonts w:ascii="Tahoma" w:hAnsi="Tahoma" w:cs="Tahoma"/>
          <w:b/>
          <w:bCs/>
          <w:sz w:val="20"/>
          <w:szCs w:val="20"/>
        </w:rPr>
        <w:t>ДОГОВОР №___</w:t>
      </w:r>
    </w:p>
    <w:p w:rsidR="004C6B13" w:rsidRPr="009F4034" w:rsidRDefault="00ED2D1A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9F4034">
        <w:rPr>
          <w:rFonts w:ascii="Tahoma" w:hAnsi="Tahoma" w:cs="Tahoma"/>
          <w:b/>
          <w:bCs/>
          <w:i/>
          <w:iCs/>
          <w:sz w:val="20"/>
          <w:szCs w:val="20"/>
        </w:rPr>
        <w:t>возмездного оказания услуг</w:t>
      </w:r>
    </w:p>
    <w:p w:rsidR="004C6B13" w:rsidRPr="009F4034" w:rsidRDefault="004C6B13">
      <w:pPr>
        <w:pStyle w:val="Standard"/>
        <w:rPr>
          <w:rFonts w:ascii="Tahoma" w:hAnsi="Tahoma" w:cs="Tahoma"/>
          <w:sz w:val="20"/>
          <w:szCs w:val="20"/>
        </w:rPr>
      </w:pPr>
    </w:p>
    <w:p w:rsidR="004C6B13" w:rsidRPr="009F4034" w:rsidRDefault="00ED2D1A">
      <w:pPr>
        <w:pStyle w:val="Standard"/>
        <w:rPr>
          <w:rFonts w:ascii="Tahoma" w:hAnsi="Tahoma" w:cs="Tahoma"/>
          <w:i/>
          <w:iCs/>
          <w:sz w:val="20"/>
          <w:szCs w:val="20"/>
        </w:rPr>
      </w:pPr>
      <w:r w:rsidRPr="009F4034">
        <w:rPr>
          <w:rFonts w:ascii="Tahoma" w:hAnsi="Tahoma" w:cs="Tahoma"/>
          <w:i/>
          <w:iCs/>
          <w:sz w:val="20"/>
          <w:szCs w:val="20"/>
        </w:rPr>
        <w:t xml:space="preserve">       г.о.  Тольятти                                                                                         «___» ______ _______  года</w:t>
      </w:r>
    </w:p>
    <w:p w:rsidR="004C6B13" w:rsidRPr="009F4034" w:rsidRDefault="004C6B13">
      <w:pPr>
        <w:pStyle w:val="Standard"/>
        <w:jc w:val="both"/>
        <w:rPr>
          <w:rFonts w:ascii="Tahoma" w:hAnsi="Tahoma" w:cs="Tahoma"/>
          <w:sz w:val="20"/>
          <w:szCs w:val="20"/>
        </w:rPr>
      </w:pP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 xml:space="preserve">          </w:t>
      </w:r>
      <w:r w:rsidRPr="009F4034">
        <w:rPr>
          <w:rFonts w:ascii="Tahoma" w:hAnsi="Tahoma" w:cs="Tahoma"/>
          <w:b/>
          <w:sz w:val="20"/>
          <w:szCs w:val="20"/>
        </w:rPr>
        <w:t>Общество с ограниченной ответственностью «Волжские коммунальные системы»</w:t>
      </w:r>
      <w:r w:rsidR="007668E5">
        <w:rPr>
          <w:rFonts w:ascii="Tahoma" w:hAnsi="Tahoma" w:cs="Tahoma"/>
          <w:sz w:val="20"/>
          <w:szCs w:val="20"/>
        </w:rPr>
        <w:t>, именуемое</w:t>
      </w:r>
      <w:r w:rsidRPr="009F4034">
        <w:rPr>
          <w:rFonts w:ascii="Tahoma" w:hAnsi="Tahoma" w:cs="Tahoma"/>
          <w:sz w:val="20"/>
          <w:szCs w:val="20"/>
        </w:rPr>
        <w:t xml:space="preserve"> в дальнейшем </w:t>
      </w:r>
      <w:r w:rsidRPr="009F4034">
        <w:rPr>
          <w:rFonts w:ascii="Tahoma" w:hAnsi="Tahoma" w:cs="Tahoma"/>
          <w:b/>
          <w:sz w:val="20"/>
          <w:szCs w:val="20"/>
        </w:rPr>
        <w:t>«Заказчик»</w:t>
      </w:r>
      <w:r w:rsidRPr="009F4034">
        <w:rPr>
          <w:rFonts w:ascii="Tahoma" w:hAnsi="Tahoma" w:cs="Tahoma"/>
          <w:sz w:val="20"/>
          <w:szCs w:val="20"/>
        </w:rPr>
        <w:t>, в лице ______________________, действующего на основании _______________, с одной стороны, и ______________________________________, именуем</w:t>
      </w:r>
      <w:r w:rsidR="007668E5">
        <w:rPr>
          <w:rFonts w:ascii="Tahoma" w:hAnsi="Tahoma" w:cs="Tahoma"/>
          <w:sz w:val="20"/>
          <w:szCs w:val="20"/>
        </w:rPr>
        <w:t xml:space="preserve">ое </w:t>
      </w:r>
      <w:r w:rsidRPr="009F4034">
        <w:rPr>
          <w:rFonts w:ascii="Tahoma" w:hAnsi="Tahoma" w:cs="Tahoma"/>
          <w:sz w:val="20"/>
          <w:szCs w:val="20"/>
        </w:rPr>
        <w:t xml:space="preserve">в дальнейшем </w:t>
      </w:r>
      <w:r w:rsidRPr="009F4034">
        <w:rPr>
          <w:rFonts w:ascii="Tahoma" w:hAnsi="Tahoma" w:cs="Tahoma"/>
          <w:b/>
          <w:sz w:val="20"/>
          <w:szCs w:val="20"/>
        </w:rPr>
        <w:t xml:space="preserve">«Исполнитель», </w:t>
      </w:r>
      <w:r w:rsidRPr="009F4034">
        <w:rPr>
          <w:rFonts w:ascii="Tahoma" w:hAnsi="Tahoma" w:cs="Tahoma"/>
          <w:sz w:val="20"/>
          <w:szCs w:val="20"/>
        </w:rPr>
        <w:t>в лице __________________ (должност</w:t>
      </w:r>
      <w:r w:rsidR="007668E5">
        <w:rPr>
          <w:rFonts w:ascii="Tahoma" w:hAnsi="Tahoma" w:cs="Tahoma"/>
          <w:sz w:val="20"/>
          <w:szCs w:val="20"/>
        </w:rPr>
        <w:t>ь и Ф.И.О. полностью) действующего</w:t>
      </w:r>
      <w:r w:rsidRPr="009F4034">
        <w:rPr>
          <w:rFonts w:ascii="Tahoma" w:hAnsi="Tahoma" w:cs="Tahoma"/>
          <w:sz w:val="20"/>
          <w:szCs w:val="20"/>
        </w:rPr>
        <w:t xml:space="preserve"> на основании _______________ (реквизиты документа, устанавливающего полномочия), с другой стороны, именуемые в дальнейшем каждый в отдельности «Сторона», а совместно – «Стороны», заключили настоящий договор (далее – Договор) о нижеследующем:</w:t>
      </w:r>
    </w:p>
    <w:p w:rsidR="004C6B13" w:rsidRPr="009F4034" w:rsidRDefault="004C6B13">
      <w:pPr>
        <w:pStyle w:val="Standard"/>
        <w:jc w:val="both"/>
        <w:rPr>
          <w:rFonts w:ascii="Tahoma" w:hAnsi="Tahoma" w:cs="Tahoma"/>
          <w:sz w:val="20"/>
          <w:szCs w:val="20"/>
        </w:rPr>
      </w:pPr>
    </w:p>
    <w:p w:rsidR="004C6B13" w:rsidRPr="009F4034" w:rsidRDefault="00ED2D1A">
      <w:pPr>
        <w:pStyle w:val="Standard"/>
        <w:jc w:val="center"/>
        <w:rPr>
          <w:rFonts w:ascii="Tahoma" w:hAnsi="Tahoma" w:cs="Tahoma"/>
          <w:b/>
          <w:bCs/>
          <w:sz w:val="20"/>
          <w:szCs w:val="20"/>
        </w:rPr>
      </w:pPr>
      <w:r w:rsidRPr="009F4034">
        <w:rPr>
          <w:rFonts w:ascii="Tahoma" w:hAnsi="Tahoma" w:cs="Tahoma"/>
          <w:b/>
          <w:bCs/>
          <w:sz w:val="20"/>
          <w:szCs w:val="20"/>
        </w:rPr>
        <w:t>1. Предмет договора</w:t>
      </w:r>
    </w:p>
    <w:p w:rsidR="004C6B13" w:rsidRPr="002319CF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1.1.</w:t>
      </w:r>
      <w:r w:rsidRPr="009F4034">
        <w:rPr>
          <w:rFonts w:ascii="Tahoma" w:hAnsi="Tahoma" w:cs="Tahoma"/>
          <w:sz w:val="20"/>
          <w:szCs w:val="20"/>
          <w:lang w:eastAsia="ru-RU"/>
        </w:rPr>
        <w:t>Заказчик  поручает, а  Исполнитель  принимает на себя обязанности осуществлять в течение срока действия настоящего договора предрейсовые и послерейсовые медицинские осмотры водителей автотранспортных средств Заказчика.</w:t>
      </w:r>
      <w:r w:rsidR="002319CF">
        <w:rPr>
          <w:rFonts w:ascii="Tahoma" w:hAnsi="Tahoma" w:cs="Tahoma"/>
          <w:sz w:val="20"/>
          <w:szCs w:val="20"/>
          <w:lang w:eastAsia="ru-RU"/>
        </w:rPr>
        <w:t xml:space="preserve"> 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  <w:lang w:eastAsia="ru-RU"/>
        </w:rPr>
        <w:t>1.2. Исполнитель оказывает услуги, перечисленные в п.1.1. настоящего договора, на основании лицензии Министерства здравоохранения и социального развития Самарской области № …………. от …............... г. на осуществление медицинской деятельности.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  <w:lang w:eastAsia="ru-RU"/>
        </w:rPr>
      </w:pPr>
      <w:r w:rsidRPr="009F4034">
        <w:rPr>
          <w:rFonts w:ascii="Tahoma" w:hAnsi="Tahoma" w:cs="Tahoma"/>
          <w:sz w:val="20"/>
          <w:szCs w:val="20"/>
          <w:lang w:eastAsia="ru-RU"/>
        </w:rPr>
        <w:t>1.3.  Исполнитель ока</w:t>
      </w:r>
      <w:r w:rsidR="004510C8">
        <w:rPr>
          <w:rFonts w:ascii="Tahoma" w:hAnsi="Tahoma" w:cs="Tahoma"/>
          <w:sz w:val="20"/>
          <w:szCs w:val="20"/>
          <w:lang w:eastAsia="ru-RU"/>
        </w:rPr>
        <w:t xml:space="preserve">зывает услуги с </w:t>
      </w:r>
      <w:r w:rsidR="00370768">
        <w:rPr>
          <w:rFonts w:ascii="Tahoma" w:hAnsi="Tahoma" w:cs="Tahoma"/>
          <w:sz w:val="20"/>
          <w:szCs w:val="20"/>
          <w:lang w:eastAsia="ru-RU"/>
        </w:rPr>
        <w:t>___________</w:t>
      </w:r>
      <w:r w:rsidR="004510C8">
        <w:rPr>
          <w:rFonts w:ascii="Tahoma" w:hAnsi="Tahoma" w:cs="Tahoma"/>
          <w:sz w:val="20"/>
          <w:szCs w:val="20"/>
          <w:lang w:eastAsia="ru-RU"/>
        </w:rPr>
        <w:t xml:space="preserve"> г.  по </w:t>
      </w:r>
      <w:r w:rsidR="00370768">
        <w:rPr>
          <w:rFonts w:ascii="Tahoma" w:hAnsi="Tahoma" w:cs="Tahoma"/>
          <w:sz w:val="20"/>
          <w:szCs w:val="20"/>
          <w:lang w:eastAsia="ru-RU"/>
        </w:rPr>
        <w:t>_______________</w:t>
      </w:r>
      <w:r w:rsidR="007668E5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370768">
        <w:rPr>
          <w:rFonts w:ascii="Tahoma" w:hAnsi="Tahoma" w:cs="Tahoma"/>
          <w:sz w:val="20"/>
          <w:szCs w:val="20"/>
          <w:lang w:eastAsia="ru-RU"/>
        </w:rPr>
        <w:t>г</w:t>
      </w:r>
      <w:r w:rsidRPr="009F4034">
        <w:rPr>
          <w:rFonts w:ascii="Tahoma" w:hAnsi="Tahoma" w:cs="Tahoma"/>
          <w:sz w:val="20"/>
          <w:szCs w:val="20"/>
          <w:lang w:eastAsia="ru-RU"/>
        </w:rPr>
        <w:t>.</w:t>
      </w:r>
    </w:p>
    <w:p w:rsidR="004C6B13" w:rsidRPr="009F4034" w:rsidRDefault="0041219E">
      <w:pPr>
        <w:pStyle w:val="Standard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eastAsia="ru-RU"/>
        </w:rPr>
        <w:t>1.4. Место оказания услуг: городской округ Тольятти.</w:t>
      </w:r>
    </w:p>
    <w:p w:rsidR="004C6B13" w:rsidRPr="009F4034" w:rsidRDefault="004C6B13">
      <w:pPr>
        <w:pStyle w:val="Standard"/>
        <w:jc w:val="both"/>
        <w:rPr>
          <w:rFonts w:ascii="Tahoma" w:hAnsi="Tahoma" w:cs="Tahoma"/>
          <w:sz w:val="20"/>
          <w:szCs w:val="20"/>
        </w:rPr>
      </w:pPr>
    </w:p>
    <w:p w:rsidR="004C6B13" w:rsidRPr="009F4034" w:rsidRDefault="00ED2D1A">
      <w:pPr>
        <w:pStyle w:val="Standard"/>
        <w:jc w:val="center"/>
        <w:rPr>
          <w:rFonts w:ascii="Tahoma" w:hAnsi="Tahoma" w:cs="Tahoma"/>
          <w:b/>
          <w:bCs/>
          <w:sz w:val="20"/>
          <w:szCs w:val="20"/>
        </w:rPr>
      </w:pPr>
      <w:r w:rsidRPr="009F4034">
        <w:rPr>
          <w:rFonts w:ascii="Tahoma" w:hAnsi="Tahoma" w:cs="Tahoma"/>
          <w:b/>
          <w:bCs/>
          <w:sz w:val="20"/>
          <w:szCs w:val="20"/>
        </w:rPr>
        <w:t>2. Обязательства сторон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2.1. Заказчик обязан: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color w:val="000000"/>
          <w:sz w:val="20"/>
          <w:szCs w:val="20"/>
        </w:rPr>
      </w:pPr>
      <w:r w:rsidRPr="009F4034">
        <w:rPr>
          <w:rFonts w:ascii="Tahoma" w:hAnsi="Tahoma" w:cs="Tahoma"/>
          <w:color w:val="000000"/>
          <w:sz w:val="20"/>
          <w:szCs w:val="20"/>
          <w:lang w:eastAsia="ru-RU"/>
        </w:rPr>
        <w:t xml:space="preserve">2.1.1. </w:t>
      </w:r>
      <w:r w:rsidRPr="009F4034">
        <w:rPr>
          <w:rFonts w:ascii="Tahoma" w:hAnsi="Tahoma" w:cs="Tahoma"/>
          <w:color w:val="000000"/>
          <w:sz w:val="20"/>
          <w:szCs w:val="20"/>
        </w:rPr>
        <w:t>Оплатить Услуги в порядке и сроки, установленные Разделом 3 Договора.</w:t>
      </w:r>
    </w:p>
    <w:p w:rsidR="004C6B13" w:rsidRPr="009F4034" w:rsidRDefault="004C6B13">
      <w:pPr>
        <w:pStyle w:val="Standard"/>
        <w:jc w:val="both"/>
        <w:rPr>
          <w:rFonts w:ascii="Tahoma" w:hAnsi="Tahoma" w:cs="Tahoma"/>
          <w:color w:val="000000"/>
          <w:sz w:val="20"/>
          <w:szCs w:val="20"/>
        </w:rPr>
      </w:pPr>
    </w:p>
    <w:p w:rsidR="004C6B13" w:rsidRPr="009F4034" w:rsidRDefault="00ED2D1A">
      <w:pPr>
        <w:pStyle w:val="Standard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9F4034">
        <w:rPr>
          <w:rFonts w:ascii="Tahoma" w:hAnsi="Tahoma" w:cs="Tahoma"/>
          <w:b/>
          <w:bCs/>
          <w:color w:val="000000"/>
          <w:sz w:val="20"/>
          <w:szCs w:val="20"/>
        </w:rPr>
        <w:t>2.2. Исполнитель обязан:</w:t>
      </w:r>
    </w:p>
    <w:p w:rsidR="004C6B13" w:rsidRPr="009F4034" w:rsidRDefault="00ED2D1A" w:rsidP="002D7C29">
      <w:pPr>
        <w:autoSpaceDE w:val="0"/>
        <w:adjustRightInd w:val="0"/>
        <w:spacing w:before="120"/>
        <w:jc w:val="both"/>
        <w:rPr>
          <w:rFonts w:ascii="Tahoma" w:hAnsi="Tahoma" w:cs="Tahoma"/>
          <w:color w:val="000000"/>
          <w:sz w:val="20"/>
          <w:szCs w:val="20"/>
        </w:rPr>
      </w:pPr>
      <w:r w:rsidRPr="009F4034">
        <w:rPr>
          <w:rFonts w:ascii="Tahoma" w:hAnsi="Tahoma" w:cs="Tahoma"/>
          <w:color w:val="000000"/>
          <w:sz w:val="20"/>
          <w:szCs w:val="20"/>
          <w:lang w:eastAsia="ru-RU"/>
        </w:rPr>
        <w:t xml:space="preserve">2.2.1. Оказать Услуги качественно, своевременно, в объеме и сроки в соответствии </w:t>
      </w:r>
      <w:r w:rsidRPr="009F4034">
        <w:rPr>
          <w:rFonts w:ascii="Tahoma" w:hAnsi="Tahoma" w:cs="Tahoma"/>
          <w:i/>
          <w:iCs/>
          <w:color w:val="000000"/>
          <w:sz w:val="20"/>
          <w:szCs w:val="20"/>
          <w:lang w:eastAsia="ru-RU"/>
        </w:rPr>
        <w:t xml:space="preserve">с </w:t>
      </w:r>
      <w:r w:rsidRPr="009F4034">
        <w:rPr>
          <w:rFonts w:ascii="Tahoma" w:hAnsi="Tahoma" w:cs="Tahoma"/>
          <w:color w:val="000000"/>
          <w:sz w:val="20"/>
          <w:szCs w:val="20"/>
          <w:lang w:eastAsia="ru-RU"/>
        </w:rPr>
        <w:t>условиями Договора, действующими нормами и законодательством РФ.</w:t>
      </w:r>
      <w:r w:rsidR="00160586" w:rsidRPr="00160586">
        <w:rPr>
          <w:rFonts w:cs="Arial"/>
          <w:sz w:val="20"/>
          <w:szCs w:val="20"/>
        </w:rPr>
        <w:t xml:space="preserve"> </w:t>
      </w:r>
      <w:r w:rsidR="002D7C29" w:rsidRPr="002D7C29">
        <w:rPr>
          <w:rFonts w:eastAsia="Times New Roman" w:cs="Arial"/>
          <w:kern w:val="0"/>
          <w:sz w:val="20"/>
          <w:szCs w:val="20"/>
          <w:lang w:eastAsia="ru-RU" w:bidi="ar-SA"/>
        </w:rPr>
        <w:t>В соответствии с условиями настоящего Договора услуги оказываются Исполнителем ежедневно с понедельника по воскресени</w:t>
      </w:r>
      <w:r w:rsidR="002D7C29">
        <w:rPr>
          <w:rFonts w:eastAsia="Times New Roman" w:cs="Arial"/>
          <w:kern w:val="0"/>
          <w:sz w:val="20"/>
          <w:szCs w:val="20"/>
          <w:lang w:eastAsia="ru-RU" w:bidi="ar-SA"/>
        </w:rPr>
        <w:t xml:space="preserve">е (в т.ч. праздничные и выходные дни), время начала прохождения </w:t>
      </w:r>
      <w:r w:rsidR="004D60AD">
        <w:rPr>
          <w:rFonts w:eastAsia="Times New Roman" w:cs="Arial"/>
          <w:kern w:val="0"/>
          <w:sz w:val="20"/>
          <w:szCs w:val="20"/>
          <w:lang w:eastAsia="ru-RU" w:bidi="ar-SA"/>
        </w:rPr>
        <w:t xml:space="preserve">предрейсового осмотра - </w:t>
      </w:r>
      <w:r w:rsidR="002D7C29">
        <w:rPr>
          <w:rFonts w:eastAsia="Times New Roman" w:cs="Arial"/>
          <w:kern w:val="0"/>
          <w:sz w:val="20"/>
          <w:szCs w:val="20"/>
          <w:lang w:eastAsia="ru-RU" w:bidi="ar-SA"/>
        </w:rPr>
        <w:t>06:00, 08:00</w:t>
      </w:r>
      <w:r w:rsidR="004D60AD">
        <w:rPr>
          <w:rFonts w:eastAsia="Times New Roman" w:cs="Arial"/>
          <w:kern w:val="0"/>
          <w:sz w:val="20"/>
          <w:szCs w:val="20"/>
          <w:lang w:eastAsia="ru-RU" w:bidi="ar-SA"/>
        </w:rPr>
        <w:t>; послерейсового осмотра</w:t>
      </w:r>
      <w:r w:rsidR="002D7C29">
        <w:rPr>
          <w:rFonts w:eastAsia="Times New Roman" w:cs="Arial"/>
          <w:kern w:val="0"/>
          <w:sz w:val="20"/>
          <w:szCs w:val="20"/>
          <w:lang w:eastAsia="ru-RU" w:bidi="ar-SA"/>
        </w:rPr>
        <w:t xml:space="preserve"> </w:t>
      </w:r>
      <w:r w:rsidR="004D60AD">
        <w:rPr>
          <w:rFonts w:eastAsia="Times New Roman" w:cs="Arial"/>
          <w:kern w:val="0"/>
          <w:sz w:val="20"/>
          <w:szCs w:val="20"/>
          <w:lang w:eastAsia="ru-RU" w:bidi="ar-SA"/>
        </w:rPr>
        <w:t xml:space="preserve">- </w:t>
      </w:r>
      <w:r w:rsidR="002D7C29">
        <w:rPr>
          <w:rFonts w:eastAsia="Times New Roman" w:cs="Arial"/>
          <w:kern w:val="0"/>
          <w:sz w:val="20"/>
          <w:szCs w:val="20"/>
          <w:lang w:eastAsia="ru-RU" w:bidi="ar-SA"/>
        </w:rPr>
        <w:t>18:00, 20:00</w:t>
      </w:r>
      <w:r w:rsidR="002D7C29" w:rsidRPr="002D7C29">
        <w:rPr>
          <w:rFonts w:eastAsia="Times New Roman" w:cs="Arial"/>
          <w:kern w:val="0"/>
          <w:sz w:val="20"/>
          <w:szCs w:val="20"/>
          <w:lang w:eastAsia="ru-RU" w:bidi="ar-SA"/>
        </w:rPr>
        <w:t>.</w:t>
      </w:r>
      <w:r w:rsidR="004D60AD" w:rsidRPr="004D60AD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4D60AD">
        <w:rPr>
          <w:rFonts w:ascii="Tahoma" w:hAnsi="Tahoma" w:cs="Tahoma"/>
          <w:sz w:val="20"/>
          <w:szCs w:val="20"/>
          <w:lang w:eastAsia="ru-RU"/>
        </w:rPr>
        <w:t>Количество осмотров определяется по фактически осмотренным водителям.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color w:val="000000"/>
          <w:sz w:val="20"/>
          <w:szCs w:val="20"/>
        </w:rPr>
      </w:pPr>
      <w:r w:rsidRPr="009F4034">
        <w:rPr>
          <w:rFonts w:ascii="Tahoma" w:hAnsi="Tahoma" w:cs="Tahoma"/>
          <w:color w:val="000000"/>
          <w:sz w:val="20"/>
          <w:szCs w:val="20"/>
          <w:lang w:eastAsia="ru-RU"/>
        </w:rPr>
        <w:t>2.2.2. При оказании услуг руководствоваться приказом Министерства здравоохранения Российской Федерации от 15 декабря 2014 года № 835н. «Порядок проведения предсменных, предрейсовых и послесменных, послерейсовых медицинских осмотров».</w:t>
      </w:r>
      <w:r w:rsidR="002D7C29" w:rsidRPr="002D7C29">
        <w:rPr>
          <w:rFonts w:ascii="Arial" w:hAnsi="Arial" w:cs="Arial"/>
          <w:sz w:val="20"/>
          <w:szCs w:val="20"/>
        </w:rPr>
        <w:t xml:space="preserve"> </w:t>
      </w:r>
      <w:r w:rsidR="002D7C29" w:rsidRPr="006C27E4">
        <w:rPr>
          <w:rFonts w:ascii="Arial" w:hAnsi="Arial" w:cs="Arial"/>
          <w:sz w:val="20"/>
          <w:szCs w:val="20"/>
        </w:rPr>
        <w:t>Предоставлять и своевременно проводить сертификацию оборудования для определения алкоголя в выдыхаемом воздухе, предоставлять разовые расходные материалы</w:t>
      </w:r>
      <w:r w:rsidR="002D7C29">
        <w:rPr>
          <w:rFonts w:ascii="Arial" w:hAnsi="Arial" w:cs="Arial"/>
          <w:sz w:val="20"/>
          <w:szCs w:val="20"/>
        </w:rPr>
        <w:t>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9F4034">
        <w:rPr>
          <w:rFonts w:ascii="Tahoma" w:hAnsi="Tahoma" w:cs="Tahoma"/>
          <w:color w:val="000000"/>
          <w:sz w:val="20"/>
          <w:szCs w:val="20"/>
          <w:lang w:eastAsia="ru-RU"/>
        </w:rPr>
        <w:t>2.2.3. Не допускать водителей к управлению автотранспортным средством в следующих случаях: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9F4034">
        <w:rPr>
          <w:rFonts w:ascii="Tahoma" w:hAnsi="Tahoma" w:cs="Tahoma"/>
          <w:color w:val="000000"/>
          <w:sz w:val="20"/>
          <w:szCs w:val="20"/>
          <w:lang w:eastAsia="ru-RU"/>
        </w:rPr>
        <w:t>а) при выявлении симптомов острого заболевания или обострения хронического заболевания, влекущих временную нетрудоспособность  водителя;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9F4034">
        <w:rPr>
          <w:rFonts w:ascii="Tahoma" w:hAnsi="Tahoma" w:cs="Tahoma"/>
          <w:color w:val="000000"/>
          <w:sz w:val="20"/>
          <w:szCs w:val="20"/>
          <w:lang w:eastAsia="ru-RU"/>
        </w:rPr>
        <w:t>б) повышение или урежение частоты сердечных сокращений и изменения артериального давления выше или ниже уровней, характерных для осматриваемого водителя;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9F4034">
        <w:rPr>
          <w:rFonts w:ascii="Tahoma" w:hAnsi="Tahoma" w:cs="Tahoma"/>
          <w:color w:val="000000"/>
          <w:sz w:val="20"/>
          <w:szCs w:val="20"/>
          <w:lang w:eastAsia="ru-RU"/>
        </w:rPr>
        <w:t>в)  нахождение под воздействием спиртных напитков или других средств (наркотических и психотропных препаратов или токсикантов), нарушающих функциональное состояние водителя.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color w:val="000000"/>
          <w:sz w:val="20"/>
          <w:szCs w:val="20"/>
          <w:lang w:eastAsia="ru-RU"/>
        </w:rPr>
        <w:t>2.2.4. По результатам прохождения предрейсового медициского осмотра при вынесении заключения о допуске к рейсу на путевых листах ставить: штамп «Прошел предрейсовый медицинский осмотр, к</w:t>
      </w:r>
      <w:r w:rsidRPr="009F4034">
        <w:rPr>
          <w:rFonts w:ascii="Tahoma" w:hAnsi="Tahoma" w:cs="Tahoma"/>
          <w:color w:val="555555"/>
          <w:sz w:val="20"/>
          <w:szCs w:val="20"/>
          <w:lang w:eastAsia="ru-RU"/>
        </w:rPr>
        <w:t xml:space="preserve"> </w:t>
      </w:r>
      <w:r w:rsidRPr="009F4034">
        <w:rPr>
          <w:rFonts w:ascii="Tahoma" w:hAnsi="Tahoma" w:cs="Tahoma"/>
          <w:color w:val="000000"/>
          <w:sz w:val="20"/>
          <w:szCs w:val="20"/>
          <w:lang w:eastAsia="ru-RU"/>
        </w:rPr>
        <w:t>исполнению трудовых обязанностей допущен»,  подпись и расшифровку медицинского работника, проводившего медицинский осмотр.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color w:val="000000"/>
          <w:sz w:val="20"/>
          <w:szCs w:val="20"/>
        </w:rPr>
      </w:pPr>
      <w:r w:rsidRPr="009F4034">
        <w:rPr>
          <w:rFonts w:ascii="Tahoma" w:hAnsi="Tahoma" w:cs="Tahoma"/>
          <w:color w:val="000000"/>
          <w:sz w:val="20"/>
          <w:szCs w:val="20"/>
          <w:lang w:eastAsia="ru-RU"/>
        </w:rPr>
        <w:t>По результатам прохождения послерейсового медицинского осмотра при вынесении заключения на путевых листах ставить: штамп «Прошел послерейсовый медицинский осмотр», подпись и расшифровку медицинского работника, проводившего медицинский осмотр.</w:t>
      </w:r>
    </w:p>
    <w:p w:rsidR="00160586" w:rsidRDefault="00ED2D1A">
      <w:pPr>
        <w:pStyle w:val="Standard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9F4034">
        <w:rPr>
          <w:rFonts w:ascii="Tahoma" w:hAnsi="Tahoma" w:cs="Tahoma"/>
          <w:color w:val="000000"/>
          <w:sz w:val="20"/>
          <w:szCs w:val="20"/>
          <w:lang w:eastAsia="ru-RU"/>
        </w:rPr>
        <w:t>Результаты проведенных предрейсовых и послерейсовых медицинских осмотров вносятся в Журнал регистрации предрейсовых медицинских осмотров и Журнал регистрации послерейсовых медицинских осмотров соответственно, которые ведутся по установленной форме.</w:t>
      </w:r>
      <w:r w:rsidR="00160586">
        <w:rPr>
          <w:rFonts w:ascii="Tahoma" w:hAnsi="Tahoma" w:cs="Tahoma"/>
          <w:color w:val="000000"/>
          <w:sz w:val="20"/>
          <w:szCs w:val="20"/>
          <w:lang w:eastAsia="ru-RU"/>
        </w:rPr>
        <w:t xml:space="preserve"> </w:t>
      </w:r>
    </w:p>
    <w:p w:rsidR="004C6B13" w:rsidRPr="009F4034" w:rsidRDefault="00160586">
      <w:pPr>
        <w:pStyle w:val="Standard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6C27E4">
        <w:rPr>
          <w:rFonts w:ascii="Arial" w:hAnsi="Arial" w:cs="Arial"/>
          <w:sz w:val="20"/>
          <w:szCs w:val="20"/>
        </w:rPr>
        <w:t>При проведении медицинского осмотра, в случае обнаружения факторов, препятствующих допуску водителя к работе составляются акты в двух экземплярах. Один экземпляр остается у медицинского работника «Исполнителя», второй экземпляр передается руководителю или уполномоченному лицу «Заказчика», который, в свою очередь, принимает решение в отношении данного водителя.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color w:val="000000"/>
          <w:sz w:val="20"/>
          <w:szCs w:val="20"/>
        </w:rPr>
      </w:pPr>
      <w:r w:rsidRPr="009F4034">
        <w:rPr>
          <w:rFonts w:ascii="Tahoma" w:hAnsi="Tahoma" w:cs="Tahoma"/>
          <w:color w:val="000000"/>
          <w:sz w:val="20"/>
          <w:szCs w:val="20"/>
          <w:lang w:eastAsia="ru-RU"/>
        </w:rPr>
        <w:lastRenderedPageBreak/>
        <w:t>2.2.5. Предоставлять Заказчику ежемесячно итоги предрейсовых, послерейсовых медосмотров водителей с анализом причин отстранения от работы водителей.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color w:val="000000"/>
          <w:sz w:val="20"/>
          <w:szCs w:val="20"/>
        </w:rPr>
        <w:t xml:space="preserve">2.2.6. Оказать Услуги с использованием собственных  материалов, </w:t>
      </w:r>
      <w:r w:rsidRPr="009F4034">
        <w:rPr>
          <w:rFonts w:ascii="Tahoma" w:hAnsi="Tahoma" w:cs="Tahoma"/>
          <w:sz w:val="20"/>
          <w:szCs w:val="20"/>
        </w:rPr>
        <w:t>оборудования, инвентаря, инструментов  и иного, необходимого для качественного оказания Услуг.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Юридические и иные действия (в том числе сделки) с третьими лицами, связанные с исполнением настоящего Договора,  Исполнитель обязан совершить от своего имени и за свой счет. Права и обязанности по этим юридическим и иным действиям (в том числе сделкам) с третьими лицами возникают непосредственно у Исполнителя.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2.2.7. Обеспечить Заказчику возможность для проверки хода и качества Услуг.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2.2.8. При обнаружении Заказчиком недостатков в Услугах, устранить их за свой счет в согласованные Сторонами сроки.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2.2.9. Не разглашать полученные при оказании Услуг данные, являющиеся информацией конфиденциального характера или составляющие коммерческую тайну  Заказчика.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2.2.10. В порядке и сроки установленные Договором представить Заказчику Акт оказанных услуг, а также оформленный в установленном законодательством РФ порядке Счет-фактуру.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2.2.11. В течение 5 рабочих дней с даты заключения настоящего договора сообщить Заказчику реквизиты  лиц, ответственных за исполнение услуги и уполномоченных на подписание первичных учетных документов (в том числе, Акта оказанных услуг).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 xml:space="preserve">2.2.12. </w:t>
      </w:r>
      <w:r w:rsidRPr="009F4034">
        <w:rPr>
          <w:rFonts w:ascii="Tahoma" w:hAnsi="Tahoma" w:cs="Tahoma"/>
          <w:color w:val="000000"/>
          <w:sz w:val="20"/>
          <w:szCs w:val="20"/>
          <w:lang w:eastAsia="ru-RU"/>
        </w:rPr>
        <w:t>Обеспечить пропуск на свою территорию сотрудников Заказчика для выполнения предусмотренных настоящим договором обязанностей.</w:t>
      </w:r>
    </w:p>
    <w:p w:rsidR="004C6B13" w:rsidRPr="009F4034" w:rsidRDefault="004C6B13">
      <w:pPr>
        <w:pStyle w:val="Standard"/>
        <w:jc w:val="both"/>
        <w:rPr>
          <w:rFonts w:ascii="Tahoma" w:hAnsi="Tahoma" w:cs="Tahoma"/>
          <w:sz w:val="20"/>
          <w:szCs w:val="20"/>
        </w:rPr>
      </w:pPr>
    </w:p>
    <w:p w:rsidR="004C6B13" w:rsidRPr="009F4034" w:rsidRDefault="00ED2D1A">
      <w:pPr>
        <w:pStyle w:val="Standard"/>
        <w:jc w:val="both"/>
        <w:rPr>
          <w:rFonts w:ascii="Tahoma" w:hAnsi="Tahoma" w:cs="Tahoma"/>
          <w:b/>
          <w:bCs/>
          <w:sz w:val="20"/>
          <w:szCs w:val="20"/>
        </w:rPr>
      </w:pPr>
      <w:r w:rsidRPr="009F4034">
        <w:rPr>
          <w:rFonts w:ascii="Tahoma" w:hAnsi="Tahoma" w:cs="Tahoma"/>
          <w:b/>
          <w:bCs/>
          <w:sz w:val="20"/>
          <w:szCs w:val="20"/>
        </w:rPr>
        <w:t>2.3.Исполнитель вправе: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2.3.1. Требовать своевременной оплаты Услуг на условиях установленных Разделом 3 Договора.</w:t>
      </w:r>
    </w:p>
    <w:p w:rsidR="004C6B13" w:rsidRPr="009F4034" w:rsidRDefault="004C6B13">
      <w:pPr>
        <w:pStyle w:val="Standard"/>
        <w:jc w:val="both"/>
        <w:rPr>
          <w:rFonts w:ascii="Tahoma" w:hAnsi="Tahoma" w:cs="Tahoma"/>
          <w:sz w:val="20"/>
          <w:szCs w:val="20"/>
        </w:rPr>
      </w:pPr>
    </w:p>
    <w:p w:rsidR="004C6B13" w:rsidRPr="009F4034" w:rsidRDefault="00ED2D1A">
      <w:pPr>
        <w:pStyle w:val="Standard"/>
        <w:jc w:val="both"/>
        <w:rPr>
          <w:rFonts w:ascii="Tahoma" w:hAnsi="Tahoma" w:cs="Tahoma"/>
          <w:b/>
          <w:bCs/>
          <w:sz w:val="20"/>
          <w:szCs w:val="20"/>
        </w:rPr>
      </w:pPr>
      <w:r w:rsidRPr="009F4034">
        <w:rPr>
          <w:rFonts w:ascii="Tahoma" w:hAnsi="Tahoma" w:cs="Tahoma"/>
          <w:b/>
          <w:bCs/>
          <w:sz w:val="20"/>
          <w:szCs w:val="20"/>
        </w:rPr>
        <w:t>2.4. Заказчик в праве: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2.4.1. В любое время проверять ход и качество Услуг.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2.4.2. При обнаружении недостатков в Услугах потребовать их устранения Исполнителем, путем направл</w:t>
      </w:r>
      <w:r w:rsidR="0041219E">
        <w:rPr>
          <w:rFonts w:ascii="Tahoma" w:hAnsi="Tahoma" w:cs="Tahoma"/>
          <w:sz w:val="20"/>
          <w:szCs w:val="20"/>
        </w:rPr>
        <w:t>ения</w:t>
      </w:r>
      <w:r w:rsidRPr="009F4034">
        <w:rPr>
          <w:rFonts w:ascii="Tahoma" w:hAnsi="Tahoma" w:cs="Tahoma"/>
          <w:sz w:val="20"/>
          <w:szCs w:val="20"/>
        </w:rPr>
        <w:t xml:space="preserve"> письма с указанием недостатков. В указанном случае в течение 2 (двух) рабочих дней со дня получения письма Исполнителем, сторонами составляется двухсторонний Акт - соглашение с перечнем  недостатков, необходимых доработок и сроков их устранения.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2.4.3. При не устранении Исполнителем недостатков в согласованные сроки, обратиться за исполнением услуг к иному лицу, с отнесением всех расходов, связанных с данным обращением, на Исполнителя.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2.4.3. Отказаться от исполнения Договора в одностороннем порядке в любое время (в том числе, до подписания Акта оказанных услуг), путем направлении Уведомления об отказе от исполнения договора (далее – Уведомление), подписанного уполномоченным лицом. В этом случае Заказчик обязан оплатить  Исполнителю часть стоимости Услуг, пропорциональной части Услуг, фактически оказанных Исполнителем  до получения  Уведомления.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Договор будет считаться расторгнутым со дня получения Исполнителем Уведомления.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2.4.4. Отказаться от подписания Акта оказанных услуг путем направления Исполнителю письма об отказе от подписания акта с указанием недостатков, в порядке установленном п.3.6.</w:t>
      </w:r>
    </w:p>
    <w:p w:rsidR="004C6B13" w:rsidRPr="009F4034" w:rsidRDefault="004C6B13">
      <w:pPr>
        <w:pStyle w:val="Standard"/>
        <w:jc w:val="both"/>
        <w:rPr>
          <w:rFonts w:ascii="Tahoma" w:hAnsi="Tahoma" w:cs="Tahoma"/>
          <w:sz w:val="20"/>
          <w:szCs w:val="20"/>
        </w:rPr>
      </w:pPr>
    </w:p>
    <w:p w:rsidR="004C6B13" w:rsidRPr="009F4034" w:rsidRDefault="00ED2D1A">
      <w:pPr>
        <w:pStyle w:val="Standard"/>
        <w:jc w:val="center"/>
        <w:rPr>
          <w:rFonts w:ascii="Tahoma" w:hAnsi="Tahoma" w:cs="Tahoma"/>
          <w:b/>
          <w:bCs/>
          <w:sz w:val="20"/>
          <w:szCs w:val="20"/>
        </w:rPr>
      </w:pPr>
      <w:r w:rsidRPr="009F4034">
        <w:rPr>
          <w:rFonts w:ascii="Tahoma" w:hAnsi="Tahoma" w:cs="Tahoma"/>
          <w:b/>
          <w:bCs/>
          <w:sz w:val="20"/>
          <w:szCs w:val="20"/>
        </w:rPr>
        <w:t>3. Цена и порядок расчетов по Договору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3.1. Цена Услуг составляет:</w:t>
      </w:r>
    </w:p>
    <w:p w:rsidR="004C6B13" w:rsidRPr="009F4034" w:rsidRDefault="00ED2D1A">
      <w:pPr>
        <w:pStyle w:val="Standard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стоимомть одного предрейсового осмотра  _______ (___________ ) рублей, в том числе НДС (</w:t>
      </w:r>
      <w:r w:rsidR="00370768">
        <w:rPr>
          <w:rFonts w:ascii="Tahoma" w:hAnsi="Tahoma" w:cs="Tahoma"/>
          <w:sz w:val="20"/>
          <w:szCs w:val="20"/>
        </w:rPr>
        <w:t>20</w:t>
      </w:r>
      <w:r w:rsidRPr="009F4034">
        <w:rPr>
          <w:rFonts w:ascii="Tahoma" w:hAnsi="Tahoma" w:cs="Tahoma"/>
          <w:sz w:val="20"/>
          <w:szCs w:val="20"/>
        </w:rPr>
        <w:t>%) в сумме _____________(_____);</w:t>
      </w:r>
    </w:p>
    <w:p w:rsidR="004C6B13" w:rsidRPr="009F4034" w:rsidRDefault="00ED2D1A">
      <w:pPr>
        <w:pStyle w:val="Standard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стоимомть одного послерейсового осмотра  _______ (___________ ) рублей, в том числе НДС (</w:t>
      </w:r>
      <w:r w:rsidR="00370768">
        <w:rPr>
          <w:rFonts w:ascii="Tahoma" w:hAnsi="Tahoma" w:cs="Tahoma"/>
          <w:sz w:val="20"/>
          <w:szCs w:val="20"/>
        </w:rPr>
        <w:t>20</w:t>
      </w:r>
      <w:r w:rsidRPr="009F4034">
        <w:rPr>
          <w:rFonts w:ascii="Tahoma" w:hAnsi="Tahoma" w:cs="Tahoma"/>
          <w:sz w:val="20"/>
          <w:szCs w:val="20"/>
        </w:rPr>
        <w:t>%) в сумме _____________(_____).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Общая стоимость услуг за весь период действия договора составляет:</w:t>
      </w:r>
      <w:r w:rsidR="00C74AEF">
        <w:rPr>
          <w:rFonts w:ascii="Tahoma" w:hAnsi="Tahoma" w:cs="Tahoma"/>
          <w:sz w:val="20"/>
          <w:szCs w:val="20"/>
        </w:rPr>
        <w:t xml:space="preserve"> </w:t>
      </w:r>
      <w:r w:rsidRPr="009F4034">
        <w:rPr>
          <w:rFonts w:ascii="Tahoma" w:hAnsi="Tahoma" w:cs="Tahoma"/>
          <w:sz w:val="20"/>
          <w:szCs w:val="20"/>
        </w:rPr>
        <w:t>___________</w:t>
      </w:r>
      <w:r w:rsidR="00C74AEF">
        <w:rPr>
          <w:rFonts w:ascii="Tahoma" w:hAnsi="Tahoma" w:cs="Tahoma"/>
          <w:sz w:val="20"/>
          <w:szCs w:val="20"/>
        </w:rPr>
        <w:t xml:space="preserve"> </w:t>
      </w:r>
      <w:r w:rsidRPr="009F4034">
        <w:rPr>
          <w:rFonts w:ascii="Tahoma" w:hAnsi="Tahoma" w:cs="Tahoma"/>
          <w:sz w:val="20"/>
          <w:szCs w:val="20"/>
        </w:rPr>
        <w:t>рублей, в том числе НДС (</w:t>
      </w:r>
      <w:r w:rsidR="00370768">
        <w:rPr>
          <w:rFonts w:ascii="Tahoma" w:hAnsi="Tahoma" w:cs="Tahoma"/>
          <w:sz w:val="20"/>
          <w:szCs w:val="20"/>
        </w:rPr>
        <w:t>20</w:t>
      </w:r>
      <w:r w:rsidRPr="009F4034">
        <w:rPr>
          <w:rFonts w:ascii="Tahoma" w:hAnsi="Tahoma" w:cs="Tahoma"/>
          <w:sz w:val="20"/>
          <w:szCs w:val="20"/>
        </w:rPr>
        <w:t>%) в сумме _____________</w:t>
      </w:r>
      <w:r w:rsidR="00B465F6">
        <w:rPr>
          <w:rFonts w:ascii="Tahoma" w:hAnsi="Tahoma" w:cs="Tahoma"/>
          <w:sz w:val="20"/>
          <w:szCs w:val="20"/>
        </w:rPr>
        <w:t xml:space="preserve"> </w:t>
      </w:r>
      <w:r w:rsidRPr="009F4034">
        <w:rPr>
          <w:rFonts w:ascii="Tahoma" w:hAnsi="Tahoma" w:cs="Tahoma"/>
          <w:sz w:val="20"/>
          <w:szCs w:val="20"/>
        </w:rPr>
        <w:t>(_____).</w:t>
      </w:r>
    </w:p>
    <w:p w:rsidR="004C6B13" w:rsidRPr="002F5476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 xml:space="preserve">3.2. Заказчик обязуется осуществлять расчеты по Договору в безналичном порядке путем перечисления денежных средств на банковский счет Исполнителя, указанные в разделе 10 </w:t>
      </w:r>
      <w:r w:rsidRPr="002F5476">
        <w:rPr>
          <w:rFonts w:ascii="Tahoma" w:hAnsi="Tahoma" w:cs="Tahoma"/>
          <w:sz w:val="20"/>
          <w:szCs w:val="20"/>
        </w:rPr>
        <w:t>Договора.</w:t>
      </w:r>
    </w:p>
    <w:p w:rsidR="004C6B13" w:rsidRPr="002F5476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2F5476">
        <w:rPr>
          <w:rFonts w:ascii="Tahoma" w:hAnsi="Tahoma" w:cs="Tahoma"/>
          <w:sz w:val="20"/>
          <w:szCs w:val="20"/>
        </w:rPr>
        <w:t xml:space="preserve">3.3. Оплата осуществляется Заказчиком </w:t>
      </w:r>
      <w:r w:rsidR="0041219E" w:rsidRPr="002F5476">
        <w:rPr>
          <w:rFonts w:ascii="Tahoma" w:hAnsi="Tahoma" w:cs="Tahoma"/>
          <w:sz w:val="20"/>
          <w:szCs w:val="20"/>
        </w:rPr>
        <w:t xml:space="preserve">ежемесячно </w:t>
      </w:r>
      <w:r w:rsidR="00160586" w:rsidRPr="002F5476">
        <w:rPr>
          <w:rFonts w:ascii="Tahoma" w:hAnsi="Tahoma" w:cs="Tahoma"/>
          <w:sz w:val="20"/>
          <w:szCs w:val="20"/>
        </w:rPr>
        <w:t xml:space="preserve">по факту выполненных работ </w:t>
      </w:r>
      <w:r w:rsidRPr="002F5476">
        <w:rPr>
          <w:rFonts w:ascii="Tahoma" w:hAnsi="Tahoma" w:cs="Tahoma"/>
          <w:sz w:val="20"/>
          <w:szCs w:val="20"/>
        </w:rPr>
        <w:t>после подписания сторонами Акта оказанных услуг, на основании выставленной Исполнителем Счет-фактуры. Счет-фактура на оплату должна быть выставлена Исполнителем не позднее 5 (пяти) календарных дней со дня подписания Акта оказанных услуг.</w:t>
      </w:r>
    </w:p>
    <w:p w:rsidR="003E1FE9" w:rsidRPr="002F5476" w:rsidRDefault="003E1FE9" w:rsidP="003E1FE9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2F5476">
        <w:rPr>
          <w:rFonts w:ascii="Tahoma" w:hAnsi="Tahoma" w:cs="Tahoma"/>
          <w:sz w:val="20"/>
          <w:szCs w:val="20"/>
        </w:rPr>
        <w:t xml:space="preserve">3.4. Заказчик обязан осуществить оплату в течение </w:t>
      </w:r>
      <w:r w:rsidR="008466CA" w:rsidRPr="002F5476">
        <w:rPr>
          <w:rFonts w:ascii="Tahoma" w:hAnsi="Tahoma" w:cs="Tahoma"/>
          <w:sz w:val="20"/>
          <w:szCs w:val="20"/>
        </w:rPr>
        <w:t>20</w:t>
      </w:r>
      <w:r w:rsidRPr="002F5476">
        <w:rPr>
          <w:rFonts w:ascii="Tahoma" w:hAnsi="Tahoma" w:cs="Tahoma"/>
          <w:sz w:val="20"/>
          <w:szCs w:val="20"/>
        </w:rPr>
        <w:t xml:space="preserve"> (</w:t>
      </w:r>
      <w:r w:rsidR="008466CA" w:rsidRPr="002F5476">
        <w:rPr>
          <w:rFonts w:ascii="Tahoma" w:hAnsi="Tahoma" w:cs="Tahoma"/>
          <w:sz w:val="20"/>
          <w:szCs w:val="20"/>
        </w:rPr>
        <w:t>двадцати</w:t>
      </w:r>
      <w:r w:rsidRPr="002F5476">
        <w:rPr>
          <w:rFonts w:ascii="Tahoma" w:hAnsi="Tahoma" w:cs="Tahoma"/>
          <w:sz w:val="20"/>
          <w:szCs w:val="20"/>
        </w:rPr>
        <w:t xml:space="preserve">) банковских дней со дня получения </w:t>
      </w:r>
      <w:r w:rsidR="0041219E" w:rsidRPr="002F5476">
        <w:rPr>
          <w:rFonts w:ascii="Tahoma" w:hAnsi="Tahoma" w:cs="Tahoma"/>
          <w:sz w:val="20"/>
          <w:szCs w:val="20"/>
        </w:rPr>
        <w:t>счет-фактуры и подписания заказчиком</w:t>
      </w:r>
      <w:r w:rsidRPr="002F5476">
        <w:rPr>
          <w:rFonts w:ascii="Tahoma" w:hAnsi="Tahoma" w:cs="Tahoma"/>
          <w:sz w:val="20"/>
          <w:szCs w:val="20"/>
        </w:rPr>
        <w:t xml:space="preserve"> акта оказанных услуг.</w:t>
      </w:r>
    </w:p>
    <w:p w:rsidR="004C6B13" w:rsidRPr="002F5476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2F5476">
        <w:rPr>
          <w:rFonts w:ascii="Tahoma" w:hAnsi="Tahoma" w:cs="Tahoma"/>
          <w:sz w:val="20"/>
          <w:szCs w:val="20"/>
        </w:rPr>
        <w:t>3.5. Исполнитель представляет Заказчику Акт оказанных услуг, подписанный уполномоченным представителем Исполнителя и заверенный печатью Исполнителя.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2F5476">
        <w:rPr>
          <w:rFonts w:ascii="Tahoma" w:hAnsi="Tahoma" w:cs="Tahoma"/>
          <w:sz w:val="20"/>
          <w:szCs w:val="20"/>
        </w:rPr>
        <w:t>3.6. В течение 10 (десяти) рабочих дней со дня получения Акта оказанных услуг  Заказчик подписывает указанный  акт полностью  и направляет его Исполнителю. В случае несогласия с Актом оказанных услуг либо его частью Исполнитель направляет письмо об отказе от подписания Акта оказанных услуг с указанием недостатков (далее – Письмо). В указанном случае в течение 2 (двух) рабочих дней со дня получения Письма Исполнителем, сторонами составляется двухсторонний Акт</w:t>
      </w:r>
      <w:r w:rsidRPr="009F4034">
        <w:rPr>
          <w:rFonts w:ascii="Tahoma" w:hAnsi="Tahoma" w:cs="Tahoma"/>
          <w:sz w:val="20"/>
          <w:szCs w:val="20"/>
        </w:rPr>
        <w:t xml:space="preserve"> - соглашение с перечнем  </w:t>
      </w:r>
      <w:r w:rsidRPr="009F4034">
        <w:rPr>
          <w:rFonts w:ascii="Tahoma" w:hAnsi="Tahoma" w:cs="Tahoma"/>
          <w:sz w:val="20"/>
          <w:szCs w:val="20"/>
        </w:rPr>
        <w:lastRenderedPageBreak/>
        <w:t>недостатков, необходимых доработок и сроков их устранения. В течение 5 рабочих дней с момента устранения Исполнителем недостатков, стороны подписывают Акт оказанных услуг в порядке установленном Договором.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3.7. Оплата фактически оказанной части Услуг при одностороннем отказе от исполнения Договора в порядке п.2.4.3. Договора  осуществляется в безналичном порядке путем перечисления денежных средств на банковский счет Исполнителя, указанные в разделе 10 Договора на основании выставленной Исполнителем Счет-фактуры. Счет-фактура на оплату должна быть выставлена Исполнителем не позднее 5 (пяти) календарных дней со дня подписания Акта оказанных услуг (в части фактически оказанных услуг).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3.8. Стороны пришли к соглашению, что положения статьи 317.1 ГК РФ к денежным обязательствам Сторон по настоящему договору не применяются.</w:t>
      </w:r>
    </w:p>
    <w:p w:rsidR="004C6B13" w:rsidRPr="009F4034" w:rsidRDefault="004C6B13">
      <w:pPr>
        <w:pStyle w:val="Standard"/>
        <w:jc w:val="both"/>
        <w:rPr>
          <w:rFonts w:ascii="Tahoma" w:hAnsi="Tahoma" w:cs="Tahoma"/>
          <w:sz w:val="20"/>
          <w:szCs w:val="20"/>
        </w:rPr>
      </w:pPr>
    </w:p>
    <w:p w:rsidR="004C6B13" w:rsidRPr="009F4034" w:rsidRDefault="00ED2D1A">
      <w:pPr>
        <w:pStyle w:val="Standard"/>
        <w:jc w:val="center"/>
        <w:rPr>
          <w:rFonts w:ascii="Tahoma" w:hAnsi="Tahoma" w:cs="Tahoma"/>
          <w:b/>
          <w:bCs/>
          <w:sz w:val="20"/>
          <w:szCs w:val="20"/>
        </w:rPr>
      </w:pPr>
      <w:r w:rsidRPr="009F4034">
        <w:rPr>
          <w:rFonts w:ascii="Tahoma" w:hAnsi="Tahoma" w:cs="Tahoma"/>
          <w:b/>
          <w:bCs/>
          <w:sz w:val="20"/>
          <w:szCs w:val="20"/>
        </w:rPr>
        <w:t>4. Конфиденциальность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4.1.Любая производственная, финансово-экономическая и иная информация, полученная каждой Стороной от другой Стороны в связи с Договором</w:t>
      </w:r>
      <w:r w:rsidRPr="009F4034">
        <w:rPr>
          <w:rFonts w:ascii="Tahoma" w:hAnsi="Tahoma" w:cs="Tahoma"/>
          <w:color w:val="000000"/>
          <w:sz w:val="20"/>
          <w:szCs w:val="20"/>
        </w:rPr>
        <w:t>, в том числе в связи с его заключением и исполнением</w:t>
      </w:r>
      <w:r w:rsidRPr="009F4034">
        <w:rPr>
          <w:rFonts w:ascii="Tahoma" w:hAnsi="Tahoma" w:cs="Tahoma"/>
          <w:sz w:val="20"/>
          <w:szCs w:val="20"/>
        </w:rPr>
        <w:t>, считается информацией составляющей коммерческую тайну (далее по тексту – «Информация»), за исключением информации к которой есть свободный доступ на законном основании.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4.2. Сторона, получившая Информацию, обязуется использовать ее как конфиденциальную и не предоставлять ее прямо или косвенно другим лицам для каких бы то ни было целей, а также не использовать и не копировать такую Информацию кроме как для целей исполнения Договора.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4.3. Сторона, получившая Информацию, обязана предпринимать все разумно необходимые и доступные для нее действия, направленные на соблюдение режима коммерческой тайны.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4.4. По требованию уполномоченных законодательством РФ органов государственной власти или органов местного самоуправления, а также их должностных лиц Сторона, получившая данное требование, имеет право предоставлять Информацию, полученную в связи с Договором, без получения предварительного согласия другой Стороны. При этом Сторона, предоставляющая указанным органам или лицам Информацию, обязана: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- незамедлительно уведомить другую Сторону о получении такого требования,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- предоставить указанным органам или лицам минимально необходимый/требуемый объем Информации,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- принять меры к сохранению режима коммерческой тайны указанными органами или лицами, которым такая Информация предоставлена, в том числе взять у уполномоченного представителя указанного органа или указанного лица письменное подтверждение того, что ему известно о конфиденциальном характере передаваемой Информации.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4.5. Информация может предоставляться тем из работников и иных лиц Сторон, для кого существует необходимость ознакомления с данной Информацией для целей исполнения Договора, при условии, что Стороной с таким лицом заключено соглашение о неразглашении указанной Информации.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4.6. Сторона, предоставившая другой Стороне в связи с Договором свою Информацию, вправе в любое время, в том числе до истечения срока действия Договора и настоящего раздела, разглашать эту Информацию третьим лицам, а также в одностороннем порядке прекращать охрану ее конфиденциальности.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4.7. В случае прекращения Стороной охраны Информации Сторона, прекратившая охрану ее конфиденциальности, обязана уведомить о таком факте другую Сторону в течение 10 (десяти) рабочих дней.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4.8. В случае разглашения Информации Сторона, допустившая ее разглашение, обязана уведомить о таком факте другую Сторону в течение 10 (десяти) рабочих дней.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4.9. Стороны признают, что несанкционированное раскрытие или использование Информации, ставшей известной Сторонам в связи с Договором, одной из Сторон может нанести существенный ущерб другой Стороне как имущественный (убытки), так и неимущественный (деловая репутация Стороны).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 xml:space="preserve">4.10.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стороны.  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4.11. Сторона, не обеспечившая охрану конфиденциальной Информации, переданной по Договору, обязана возместить другой Стороне все возникшие в результате этого убытки в части непокрытой штрафом.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 xml:space="preserve">За каждый факт нарушения режима конфиденциальности Информации Сторона, допустившая такое нарушение, уплачивает неустойку в виде штрафа размере 100 000 (сто тысяч) рублей.  </w:t>
      </w:r>
    </w:p>
    <w:p w:rsidR="004C6B13" w:rsidRPr="009F4034" w:rsidRDefault="004C6B13">
      <w:pPr>
        <w:pStyle w:val="Standard"/>
        <w:jc w:val="both"/>
        <w:rPr>
          <w:rFonts w:ascii="Tahoma" w:hAnsi="Tahoma" w:cs="Tahoma"/>
          <w:sz w:val="20"/>
          <w:szCs w:val="20"/>
        </w:rPr>
      </w:pPr>
    </w:p>
    <w:p w:rsidR="004C6B13" w:rsidRPr="009F4034" w:rsidRDefault="00ED2D1A">
      <w:pPr>
        <w:pStyle w:val="Standard"/>
        <w:jc w:val="center"/>
        <w:rPr>
          <w:rFonts w:ascii="Tahoma" w:hAnsi="Tahoma" w:cs="Tahoma"/>
          <w:b/>
          <w:bCs/>
          <w:sz w:val="20"/>
          <w:szCs w:val="20"/>
        </w:rPr>
      </w:pPr>
      <w:r w:rsidRPr="009F4034">
        <w:rPr>
          <w:rFonts w:ascii="Tahoma" w:hAnsi="Tahoma" w:cs="Tahoma"/>
          <w:b/>
          <w:bCs/>
          <w:sz w:val="20"/>
          <w:szCs w:val="20"/>
        </w:rPr>
        <w:t>5. Ответственность сторон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5.1. В случае ненадлежащего исполнения своих обязанностей по Договору</w:t>
      </w:r>
      <w:r w:rsidR="002D7C29">
        <w:rPr>
          <w:rFonts w:ascii="Tahoma" w:hAnsi="Tahoma" w:cs="Tahoma"/>
          <w:sz w:val="20"/>
          <w:szCs w:val="20"/>
        </w:rPr>
        <w:t>, в том числе за нарушение времени начала прохождения медосмотра, указанного в п.</w:t>
      </w:r>
      <w:r w:rsidR="00A32F00">
        <w:rPr>
          <w:rFonts w:ascii="Tahoma" w:hAnsi="Tahoma" w:cs="Tahoma"/>
          <w:sz w:val="20"/>
          <w:szCs w:val="20"/>
        </w:rPr>
        <w:t>2.2.1.,</w:t>
      </w:r>
      <w:r w:rsidRPr="009F4034">
        <w:rPr>
          <w:rFonts w:ascii="Tahoma" w:hAnsi="Tahoma" w:cs="Tahoma"/>
          <w:sz w:val="20"/>
          <w:szCs w:val="20"/>
        </w:rPr>
        <w:t xml:space="preserve"> Исполнитель уплачивает Заказчику штраф в размере </w:t>
      </w:r>
      <w:r w:rsidR="00160586">
        <w:rPr>
          <w:rFonts w:ascii="Tahoma" w:hAnsi="Tahoma" w:cs="Tahoma"/>
          <w:sz w:val="20"/>
          <w:szCs w:val="20"/>
        </w:rPr>
        <w:t xml:space="preserve">10 </w:t>
      </w:r>
      <w:r w:rsidRPr="009F4034">
        <w:rPr>
          <w:rFonts w:ascii="Tahoma" w:hAnsi="Tahoma" w:cs="Tahoma"/>
          <w:sz w:val="20"/>
          <w:szCs w:val="20"/>
        </w:rPr>
        <w:t>% от общей стоимости Услуг по Договору за каждый факт ненадлежащего исполнения.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5.2. В случае не устранения Исполнителем недостатков и дефектов в установленный срок,  Исполнитель уплачивает Заказчику неустойку в размере 0,1% от общей стоимости Услуг, за каждый день просрочки.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5.3. Исполнитель возмещает все понесенные Заказчиком, в результате некачественного оказания Услуг, убытки и иные расходы.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 xml:space="preserve">5.4. </w:t>
      </w:r>
      <w:r w:rsidRPr="009F4034">
        <w:rPr>
          <w:rFonts w:ascii="Tahoma" w:eastAsia="Arial" w:hAnsi="Tahoma" w:cs="Tahoma"/>
          <w:sz w:val="20"/>
          <w:szCs w:val="20"/>
        </w:rPr>
        <w:t>Исполнитель несет полную материальную ответственность за причиненный ущерб Заказчику, возникший в результате действий/бездействий  сотрудников Исполнителя.</w:t>
      </w:r>
    </w:p>
    <w:p w:rsidR="004C6B13" w:rsidRDefault="00ED2D1A">
      <w:pPr>
        <w:pStyle w:val="Standard"/>
        <w:jc w:val="both"/>
        <w:rPr>
          <w:rFonts w:ascii="Tahoma" w:eastAsia="Arial" w:hAnsi="Tahoma" w:cs="Tahoma"/>
          <w:sz w:val="20"/>
          <w:szCs w:val="20"/>
        </w:rPr>
      </w:pPr>
      <w:r w:rsidRPr="009F4034">
        <w:rPr>
          <w:rFonts w:ascii="Tahoma" w:eastAsia="Arial" w:hAnsi="Tahoma" w:cs="Tahoma"/>
          <w:sz w:val="20"/>
          <w:szCs w:val="20"/>
        </w:rPr>
        <w:t>5.5. При причинении ущерба третьим лицам, в следствии некачественного оказания услуг Исполнителем, ущерб возмещает Исполнитель.</w:t>
      </w:r>
    </w:p>
    <w:p w:rsidR="00160586" w:rsidRPr="009F4034" w:rsidRDefault="00160586">
      <w:pPr>
        <w:pStyle w:val="Standard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Arial" w:hAnsi="Tahoma" w:cs="Tahoma"/>
          <w:sz w:val="20"/>
          <w:szCs w:val="20"/>
        </w:rPr>
        <w:t xml:space="preserve">5.6. </w:t>
      </w:r>
      <w:r w:rsidRPr="006C27E4">
        <w:rPr>
          <w:rFonts w:ascii="Arial" w:hAnsi="Arial" w:cs="Arial"/>
          <w:sz w:val="20"/>
          <w:szCs w:val="20"/>
        </w:rPr>
        <w:t>Исполнитель</w:t>
      </w:r>
      <w:r>
        <w:rPr>
          <w:rFonts w:ascii="Arial" w:hAnsi="Arial" w:cs="Arial"/>
          <w:sz w:val="20"/>
          <w:szCs w:val="20"/>
        </w:rPr>
        <w:t xml:space="preserve"> </w:t>
      </w:r>
      <w:r w:rsidRPr="000C02DC">
        <w:rPr>
          <w:rFonts w:ascii="Arial" w:hAnsi="Arial" w:cs="Arial"/>
          <w:sz w:val="20"/>
          <w:szCs w:val="20"/>
        </w:rPr>
        <w:t xml:space="preserve">гарантирует отсутствие неустранимых нарушений со своей стороны, влекущих наложение штрафа государственными проверяющими органами. При возникновении такой ситуации и невозможности разрешить её иным способом Исполнитель обязуется возместить Заказчику сумму, </w:t>
      </w:r>
      <w:r>
        <w:rPr>
          <w:rFonts w:ascii="Arial" w:hAnsi="Arial" w:cs="Arial"/>
          <w:sz w:val="20"/>
          <w:szCs w:val="20"/>
        </w:rPr>
        <w:t>равную сумме штрафа, наложенного на Исполнителя в части организации медосмотров</w:t>
      </w:r>
      <w:r w:rsidRPr="000C02DC">
        <w:rPr>
          <w:rFonts w:ascii="Arial" w:hAnsi="Arial" w:cs="Arial"/>
          <w:sz w:val="20"/>
          <w:szCs w:val="20"/>
        </w:rPr>
        <w:t>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5.</w:t>
      </w:r>
      <w:r w:rsidR="00160586">
        <w:rPr>
          <w:rFonts w:ascii="Tahoma" w:hAnsi="Tahoma" w:cs="Tahoma"/>
          <w:sz w:val="20"/>
          <w:szCs w:val="20"/>
        </w:rPr>
        <w:t>7</w:t>
      </w:r>
      <w:r w:rsidRPr="009F4034">
        <w:rPr>
          <w:rFonts w:ascii="Tahoma" w:hAnsi="Tahoma" w:cs="Tahoma"/>
          <w:sz w:val="20"/>
          <w:szCs w:val="20"/>
        </w:rPr>
        <w:t>. За иное неисполнение либо ненадлежащее исполнение обязательств по Договору  Стороны несут ответственность в соответствии с Договором и правом РФ.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5.</w:t>
      </w:r>
      <w:r w:rsidR="00160586">
        <w:rPr>
          <w:rFonts w:ascii="Tahoma" w:hAnsi="Tahoma" w:cs="Tahoma"/>
          <w:sz w:val="20"/>
          <w:szCs w:val="20"/>
        </w:rPr>
        <w:t>8</w:t>
      </w:r>
      <w:r w:rsidRPr="009F4034">
        <w:rPr>
          <w:rFonts w:ascii="Tahoma" w:hAnsi="Tahoma" w:cs="Tahoma"/>
          <w:sz w:val="20"/>
          <w:szCs w:val="20"/>
        </w:rPr>
        <w:t>. Прекращение действия Договора не влечет прекращения ответственности Сторон за его нарушение, если иное не предусмотрено соглашением Сторон.</w:t>
      </w:r>
    </w:p>
    <w:p w:rsidR="004C6B13" w:rsidRPr="009F4034" w:rsidRDefault="004C6B13">
      <w:pPr>
        <w:pStyle w:val="Standard"/>
        <w:jc w:val="both"/>
        <w:rPr>
          <w:rFonts w:ascii="Tahoma" w:hAnsi="Tahoma" w:cs="Tahoma"/>
          <w:sz w:val="20"/>
          <w:szCs w:val="20"/>
        </w:rPr>
      </w:pPr>
    </w:p>
    <w:p w:rsidR="004C6B13" w:rsidRPr="009F4034" w:rsidRDefault="00ED2D1A">
      <w:pPr>
        <w:pStyle w:val="Standard"/>
        <w:jc w:val="center"/>
        <w:rPr>
          <w:rFonts w:ascii="Tahoma" w:hAnsi="Tahoma" w:cs="Tahoma"/>
          <w:b/>
          <w:bCs/>
          <w:sz w:val="20"/>
          <w:szCs w:val="20"/>
        </w:rPr>
      </w:pPr>
      <w:r w:rsidRPr="009F4034">
        <w:rPr>
          <w:rFonts w:ascii="Tahoma" w:hAnsi="Tahoma" w:cs="Tahoma"/>
          <w:b/>
          <w:bCs/>
          <w:sz w:val="20"/>
          <w:szCs w:val="20"/>
        </w:rPr>
        <w:t>6. Основания освобождения от ответственности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F4034">
        <w:rPr>
          <w:rFonts w:ascii="Tahoma" w:hAnsi="Tahoma" w:cs="Tahoma"/>
          <w:color w:val="000000"/>
          <w:sz w:val="20"/>
          <w:szCs w:val="20"/>
        </w:rPr>
        <w:t>10 (десяти) рабочих дней</w:t>
      </w:r>
      <w:r w:rsidRPr="009F4034">
        <w:rPr>
          <w:rFonts w:ascii="Tahoma" w:hAnsi="Tahoma" w:cs="Tahoma"/>
          <w:sz w:val="20"/>
          <w:szCs w:val="20"/>
        </w:rPr>
        <w:t xml:space="preserve"> со дня наступления указанных обстоятельств и предоставить необходимые подтверждения;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уведомить другую Сторону о возобновлении выполнения своих обязательств согласно Договору.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9F4034">
        <w:rPr>
          <w:rFonts w:ascii="Tahoma" w:hAnsi="Tahoma" w:cs="Tahoma"/>
          <w:color w:val="000000"/>
          <w:sz w:val="20"/>
          <w:szCs w:val="20"/>
        </w:rPr>
        <w:t>10 (десяти) рабочих дней</w:t>
      </w:r>
      <w:r w:rsidRPr="009F4034">
        <w:rPr>
          <w:rFonts w:ascii="Tahoma" w:hAnsi="Tahoma" w:cs="Tahoma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9F4034">
        <w:rPr>
          <w:rFonts w:ascii="Tahoma" w:hAnsi="Tahoma" w:cs="Tahoma"/>
          <w:color w:val="000000"/>
          <w:sz w:val="20"/>
          <w:szCs w:val="20"/>
        </w:rPr>
        <w:t>10 (десять) рабочих дней</w:t>
      </w:r>
      <w:r w:rsidRPr="009F4034">
        <w:rPr>
          <w:rFonts w:ascii="Tahoma" w:hAnsi="Tahoma" w:cs="Tahoma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прекращения действия этих обстоятельств.</w:t>
      </w:r>
    </w:p>
    <w:p w:rsidR="004C6B13" w:rsidRPr="009F4034" w:rsidRDefault="004C6B13">
      <w:pPr>
        <w:pStyle w:val="Standard"/>
        <w:jc w:val="both"/>
        <w:rPr>
          <w:rFonts w:ascii="Tahoma" w:hAnsi="Tahoma" w:cs="Tahoma"/>
          <w:sz w:val="20"/>
          <w:szCs w:val="20"/>
        </w:rPr>
      </w:pPr>
    </w:p>
    <w:p w:rsidR="004C6B13" w:rsidRPr="009F4034" w:rsidRDefault="00ED2D1A">
      <w:pPr>
        <w:pStyle w:val="Standard"/>
        <w:jc w:val="center"/>
        <w:rPr>
          <w:rFonts w:ascii="Tahoma" w:hAnsi="Tahoma" w:cs="Tahoma"/>
          <w:b/>
          <w:bCs/>
          <w:sz w:val="20"/>
          <w:szCs w:val="20"/>
        </w:rPr>
      </w:pPr>
      <w:r w:rsidRPr="009F4034">
        <w:rPr>
          <w:rFonts w:ascii="Tahoma" w:hAnsi="Tahoma" w:cs="Tahoma"/>
          <w:b/>
          <w:bCs/>
          <w:sz w:val="20"/>
          <w:szCs w:val="20"/>
        </w:rPr>
        <w:t>7. Порядок разрешения споров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7.1. 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 xml:space="preserve">7.2. 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7.3. 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 xml:space="preserve">7.4.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(тридцати) рабочих дней со дня получения другой Стороной претензии со всеми необходимыми приложениями.  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7.5. 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 судом Самарской области.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7.6. Положения настоящего раздела являются обязательными и для правопреемников Сторон, в том числе для лиц,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 xml:space="preserve"> </w:t>
      </w:r>
    </w:p>
    <w:p w:rsidR="004C6B13" w:rsidRPr="009F4034" w:rsidRDefault="00ED2D1A">
      <w:pPr>
        <w:pStyle w:val="Standard"/>
        <w:jc w:val="center"/>
        <w:rPr>
          <w:rFonts w:ascii="Tahoma" w:hAnsi="Tahoma" w:cs="Tahoma"/>
          <w:b/>
          <w:bCs/>
          <w:sz w:val="20"/>
          <w:szCs w:val="20"/>
        </w:rPr>
      </w:pPr>
      <w:r w:rsidRPr="009F4034">
        <w:rPr>
          <w:rFonts w:ascii="Tahoma" w:hAnsi="Tahoma" w:cs="Tahoma"/>
          <w:b/>
          <w:bCs/>
          <w:sz w:val="20"/>
          <w:szCs w:val="20"/>
        </w:rPr>
        <w:t>8. Действие Договора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8.1. Договор вступает в силу с момента его заключения и действует до ____________г., а в части обязательств, не исполненных к моменту окончания срока его действия до полного их исполнения сторонами. Момент заключения определяется исходя из самой поздней даты подписания Договора проставленной в Разделе «Реквизиты, печати и подписи уполномоченных лиц Сторон» Договора.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8.2. Раздел Договора о конфиденциальности действует в течение предусмотренного предыдущим пунктом периода и в течение 3 (трех) лет со дня истечения этого периода. Раздел Договора о порядке разрешения споров действует бессрочно.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8.3. Договор может быть расторгнут досрочно по соглашению Сторон.</w:t>
      </w:r>
    </w:p>
    <w:p w:rsidR="004C6B13" w:rsidRPr="009F4034" w:rsidRDefault="004C6B13">
      <w:pPr>
        <w:pStyle w:val="Standard"/>
        <w:jc w:val="both"/>
        <w:rPr>
          <w:rFonts w:ascii="Tahoma" w:hAnsi="Tahoma" w:cs="Tahoma"/>
          <w:sz w:val="20"/>
          <w:szCs w:val="20"/>
        </w:rPr>
      </w:pPr>
    </w:p>
    <w:p w:rsidR="004C6B13" w:rsidRPr="009F4034" w:rsidRDefault="00ED2D1A">
      <w:pPr>
        <w:pStyle w:val="Standard"/>
        <w:jc w:val="center"/>
        <w:rPr>
          <w:rFonts w:ascii="Tahoma" w:hAnsi="Tahoma" w:cs="Tahoma"/>
          <w:b/>
          <w:bCs/>
          <w:sz w:val="20"/>
          <w:szCs w:val="20"/>
        </w:rPr>
      </w:pPr>
      <w:r w:rsidRPr="009F4034">
        <w:rPr>
          <w:rFonts w:ascii="Tahoma" w:hAnsi="Tahoma" w:cs="Tahoma"/>
          <w:b/>
          <w:bCs/>
          <w:sz w:val="20"/>
          <w:szCs w:val="20"/>
        </w:rPr>
        <w:t>9. Заключительные положения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9.1. 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9.2. Во всем, что не предусмотрено условиями Договора, Стороны руководствуются правом РФ.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9.3. Каждая из Сторон несет ответственность перед другой Стороной за достоверность и полноту указанных в разделе «</w:t>
      </w:r>
      <w:r w:rsidRPr="009F4034">
        <w:rPr>
          <w:rFonts w:ascii="Tahoma" w:hAnsi="Tahoma" w:cs="Tahoma"/>
          <w:color w:val="000000"/>
          <w:sz w:val="20"/>
          <w:szCs w:val="20"/>
        </w:rPr>
        <w:t>Реквизиты, печати и подписи уполномоченных лиц Сторон»</w:t>
      </w:r>
      <w:r w:rsidRPr="009F4034">
        <w:rPr>
          <w:rFonts w:ascii="Tahoma" w:hAnsi="Tahoma" w:cs="Tahoma"/>
          <w:sz w:val="20"/>
          <w:szCs w:val="20"/>
        </w:rPr>
        <w:t xml:space="preserve"> своих реквизитов.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В случае изменения указанных разделе «</w:t>
      </w:r>
      <w:r w:rsidRPr="009F4034">
        <w:rPr>
          <w:rFonts w:ascii="Tahoma" w:hAnsi="Tahoma" w:cs="Tahoma"/>
          <w:color w:val="000000"/>
          <w:sz w:val="20"/>
          <w:szCs w:val="20"/>
        </w:rPr>
        <w:t>Реквизиты, печати и подписи уполномоченных лиц Сторон»</w:t>
      </w:r>
      <w:r w:rsidRPr="009F4034">
        <w:rPr>
          <w:rFonts w:ascii="Tahoma" w:hAnsi="Tahoma" w:cs="Tahoma"/>
          <w:sz w:val="20"/>
          <w:szCs w:val="20"/>
        </w:rPr>
        <w:t xml:space="preserve">  реквизитов одной из Сторон, в том числе ее места нахождения, адреса для корреспонденции в РФ и банковских реквизитов, эта Сторона обязана направить другой Стороне уведомление об их изменении с указанием новых реквизитов и даты их изменения в срок, позволяющий другой Стороне исполнить свои обязательства по Договору, но в любом случае не позднее 10 (Десяти) дней с даты изменения этих реквизитов.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обязательства надлежащим образом.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РФ другой Стороны.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9.4.  Если документ, направленный одной из Сторон по последнему известному ей адресу для корреспонденции в РФ другой Стороны, вернулся первой Стороне по причине отсутствия второй Стороны по этому адресу или ее отказа от получения этого документа, этот документ считается полученным второй Стороной в день проставления почтовой или курьерской службой на этом документе или его конверте отметки «Адресат выбыл», «От получения отказался» или иной аналогичной отметки, свидетельствующей об отсутствии адресата по указанному адресу или о его отказе от получения документа, а если такая отметка отсутствует или день ее проставления определить невозможно – то день получения первой Стороной возвращенного документа.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9.5. 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и\или дополнение Договора возможно в одностороннем порядке одной из Сторон.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9.6. Все приложения и дополнительные соглашения к Договору подписываются Сторонами и являются его неотъемлемой частью.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9.7. 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9.7.1. 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9.7.2. 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9.7.3. Получены все необходимые разрешения, одобрения и согласования органов и должностных лиц другой Стороны и ее вышестоящих организаций (в том числе ее материнских компаний и основных обществ), требующиеся для заключения и исполнения ею Договора.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 xml:space="preserve">9.7.4. Не существует никаких других зависящих от другой Стороны правовых препятствий для заключения и исполнения ею Договора.  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 xml:space="preserve">9.8. Все предусмотренные в пункте  9.7. Договора сведения имеют существенное значение, в связи с чем, если окажется, что они не соответствуют действительности,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    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9.9. К настоящему договору прилагается и является его неотъемлемой частью:</w:t>
      </w:r>
    </w:p>
    <w:p w:rsidR="004C6B13" w:rsidRPr="009F4034" w:rsidRDefault="00ED2D1A">
      <w:pPr>
        <w:pStyle w:val="Standard"/>
        <w:jc w:val="both"/>
        <w:rPr>
          <w:rFonts w:ascii="Tahoma" w:hAnsi="Tahoma" w:cs="Tahoma"/>
          <w:sz w:val="20"/>
          <w:szCs w:val="20"/>
        </w:rPr>
      </w:pPr>
      <w:r w:rsidRPr="009F4034">
        <w:rPr>
          <w:rFonts w:ascii="Tahoma" w:hAnsi="Tahoma" w:cs="Tahoma"/>
          <w:sz w:val="20"/>
          <w:szCs w:val="20"/>
        </w:rPr>
        <w:t>-______________________________ - Приложение №1.</w:t>
      </w:r>
    </w:p>
    <w:p w:rsidR="004C6B13" w:rsidRPr="009F4034" w:rsidRDefault="004C6B13">
      <w:pPr>
        <w:pStyle w:val="Standard"/>
        <w:jc w:val="both"/>
        <w:rPr>
          <w:rFonts w:ascii="Tahoma" w:hAnsi="Tahoma" w:cs="Tahoma"/>
          <w:sz w:val="20"/>
          <w:szCs w:val="20"/>
        </w:rPr>
      </w:pPr>
    </w:p>
    <w:p w:rsidR="004C6B13" w:rsidRPr="009F4034" w:rsidRDefault="00ED2D1A">
      <w:pPr>
        <w:pStyle w:val="Standard"/>
        <w:jc w:val="center"/>
        <w:rPr>
          <w:rFonts w:ascii="Tahoma" w:hAnsi="Tahoma" w:cs="Tahoma"/>
          <w:b/>
          <w:bCs/>
          <w:sz w:val="20"/>
          <w:szCs w:val="20"/>
        </w:rPr>
      </w:pPr>
      <w:r w:rsidRPr="009F4034">
        <w:rPr>
          <w:rFonts w:ascii="Tahoma" w:hAnsi="Tahoma" w:cs="Tahoma"/>
          <w:b/>
          <w:bCs/>
          <w:sz w:val="20"/>
          <w:szCs w:val="20"/>
        </w:rPr>
        <w:t>10. Реквизиты, печати и подписи уполномоченных лиц Сторон</w:t>
      </w:r>
    </w:p>
    <w:p w:rsidR="004C6B13" w:rsidRPr="009F4034" w:rsidRDefault="004C6B13">
      <w:pPr>
        <w:pStyle w:val="Standard"/>
        <w:jc w:val="both"/>
        <w:rPr>
          <w:rFonts w:ascii="Tahoma" w:hAnsi="Tahoma" w:cs="Tahoma"/>
          <w:sz w:val="20"/>
          <w:szCs w:val="20"/>
        </w:rPr>
      </w:pPr>
    </w:p>
    <w:tbl>
      <w:tblPr>
        <w:tblW w:w="9649" w:type="dxa"/>
        <w:tblInd w:w="9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830"/>
        <w:gridCol w:w="4819"/>
      </w:tblGrid>
      <w:tr w:rsidR="004C6B13" w:rsidRPr="009F4034" w:rsidTr="00B35B72">
        <w:trPr>
          <w:trHeight w:val="619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B13" w:rsidRPr="009F4034" w:rsidRDefault="004C6B13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4C6B13" w:rsidRPr="009F4034" w:rsidRDefault="00ED2D1A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Исполнитель: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B13" w:rsidRPr="009F4034" w:rsidRDefault="004C6B13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4C6B13" w:rsidRPr="009F4034" w:rsidRDefault="00ED2D1A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Заказчик:</w:t>
            </w:r>
          </w:p>
        </w:tc>
      </w:tr>
      <w:tr w:rsidR="004C6B13" w:rsidRPr="009F4034" w:rsidTr="00B35B72">
        <w:trPr>
          <w:trHeight w:val="549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B13" w:rsidRPr="009F4034" w:rsidRDefault="00ED2D1A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Полное фирменное наименование: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B13" w:rsidRPr="009F4034" w:rsidRDefault="00ED2D1A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Полное фирменное наименование:</w:t>
            </w:r>
          </w:p>
          <w:p w:rsidR="004C6B13" w:rsidRPr="009F4034" w:rsidRDefault="00ED2D1A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Общество с ограниченной ответственностью «Волжские коммунальные системы»</w:t>
            </w:r>
          </w:p>
        </w:tc>
      </w:tr>
      <w:tr w:rsidR="00D1744F" w:rsidRPr="009F4034" w:rsidTr="00B35B72"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44F" w:rsidRPr="009F4034" w:rsidRDefault="00D1744F">
            <w:pPr>
              <w:pStyle w:val="Standard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ИНН: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44F" w:rsidRPr="009F4034" w:rsidRDefault="00D1744F" w:rsidP="0086784E">
            <w:pPr>
              <w:pStyle w:val="Standard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ИНН:</w:t>
            </w:r>
          </w:p>
        </w:tc>
      </w:tr>
      <w:tr w:rsidR="00D1744F" w:rsidRPr="009F4034" w:rsidTr="00B35B72"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44F" w:rsidRPr="009F4034" w:rsidRDefault="00D1744F">
            <w:pPr>
              <w:pStyle w:val="Standard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КПП: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44F" w:rsidRPr="009F4034" w:rsidRDefault="00D1744F" w:rsidP="0086784E">
            <w:pPr>
              <w:pStyle w:val="Standard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КПП:</w:t>
            </w:r>
          </w:p>
        </w:tc>
      </w:tr>
      <w:tr w:rsidR="00D1744F" w:rsidRPr="009F4034" w:rsidTr="00B35B72"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44F" w:rsidRPr="009F4034" w:rsidRDefault="00D1744F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ОГРН: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44F" w:rsidRPr="009F4034" w:rsidRDefault="00D1744F" w:rsidP="0086784E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ОГРН:</w:t>
            </w:r>
          </w:p>
        </w:tc>
      </w:tr>
      <w:tr w:rsidR="00D1744F" w:rsidRPr="009F4034" w:rsidTr="00B35B72">
        <w:trPr>
          <w:trHeight w:val="405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44F" w:rsidRPr="009F4034" w:rsidRDefault="00D1744F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Место нахождения:</w:t>
            </w:r>
          </w:p>
          <w:p w:rsidR="00D1744F" w:rsidRPr="009F4034" w:rsidRDefault="00D1744F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44F" w:rsidRPr="009F4034" w:rsidRDefault="00D1744F" w:rsidP="0086784E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Место нахождения:</w:t>
            </w:r>
          </w:p>
          <w:p w:rsidR="00D1744F" w:rsidRPr="009F4034" w:rsidRDefault="00D1744F" w:rsidP="0086784E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D1744F" w:rsidRPr="009F4034" w:rsidTr="00B35B72"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44F" w:rsidRPr="009F4034" w:rsidRDefault="00D1744F">
            <w:pPr>
              <w:pStyle w:val="Standard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</w:p>
          <w:p w:rsidR="00D1744F" w:rsidRPr="009F4034" w:rsidRDefault="00D1744F">
            <w:pPr>
              <w:pStyle w:val="Standard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44F" w:rsidRPr="009F4034" w:rsidRDefault="00D1744F" w:rsidP="0086784E">
            <w:pPr>
              <w:pStyle w:val="Standard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</w:p>
          <w:p w:rsidR="00D1744F" w:rsidRPr="009F4034" w:rsidRDefault="00D1744F" w:rsidP="0086784E">
            <w:pPr>
              <w:pStyle w:val="Standard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744F" w:rsidRPr="009F4034" w:rsidTr="00B35B72">
        <w:trPr>
          <w:trHeight w:val="367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44F" w:rsidRPr="009F4034" w:rsidRDefault="00D1744F">
            <w:pPr>
              <w:pStyle w:val="Standard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Электронная почта: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44F" w:rsidRPr="009F4034" w:rsidRDefault="00D1744F" w:rsidP="0086784E">
            <w:pPr>
              <w:pStyle w:val="Standard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Электронная почта:</w:t>
            </w:r>
          </w:p>
        </w:tc>
      </w:tr>
      <w:tr w:rsidR="00D1744F" w:rsidRPr="009F4034" w:rsidTr="00B35B72">
        <w:trPr>
          <w:trHeight w:val="426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44F" w:rsidRPr="009F4034" w:rsidRDefault="00D1744F">
            <w:pPr>
              <w:pStyle w:val="Standard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Тел. (с кодом):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44F" w:rsidRPr="009F4034" w:rsidRDefault="00D1744F" w:rsidP="0086784E">
            <w:pPr>
              <w:pStyle w:val="Standard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Тел. (с кодом):</w:t>
            </w:r>
          </w:p>
        </w:tc>
      </w:tr>
      <w:tr w:rsidR="00D1744F" w:rsidRPr="009F4034" w:rsidTr="00B35B72">
        <w:trPr>
          <w:trHeight w:val="434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44F" w:rsidRPr="009F4034" w:rsidRDefault="00D1744F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Факс (с кодом):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44F" w:rsidRPr="009F4034" w:rsidRDefault="00D1744F" w:rsidP="0086784E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Факс (с кодом):</w:t>
            </w:r>
          </w:p>
        </w:tc>
      </w:tr>
      <w:tr w:rsidR="00D1744F" w:rsidRPr="009F4034" w:rsidTr="00B35B72">
        <w:trPr>
          <w:cantSplit/>
          <w:trHeight w:val="1955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44F" w:rsidRPr="009F4034" w:rsidRDefault="00D1744F">
            <w:pPr>
              <w:pStyle w:val="Standard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Банковские реквизиты:</w:t>
            </w:r>
          </w:p>
          <w:p w:rsidR="00D1744F" w:rsidRPr="009F4034" w:rsidRDefault="00D1744F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Расчетный счет N</w:t>
            </w:r>
          </w:p>
          <w:p w:rsidR="00D1744F" w:rsidRPr="009F4034" w:rsidRDefault="00D1744F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в банке __________</w:t>
            </w:r>
          </w:p>
          <w:p w:rsidR="00D1744F" w:rsidRPr="009F4034" w:rsidRDefault="00D1744F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в г.______________</w:t>
            </w:r>
          </w:p>
          <w:p w:rsidR="00D1744F" w:rsidRPr="009F4034" w:rsidRDefault="00D1744F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кор.счет N</w:t>
            </w:r>
          </w:p>
          <w:p w:rsidR="00D1744F" w:rsidRPr="009F4034" w:rsidRDefault="00D1744F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в </w:t>
            </w: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ab/>
            </w:r>
          </w:p>
          <w:p w:rsidR="00D1744F" w:rsidRPr="009F4034" w:rsidRDefault="00D1744F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БИК: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44F" w:rsidRPr="009F4034" w:rsidRDefault="00D1744F" w:rsidP="0086784E">
            <w:pPr>
              <w:pStyle w:val="Standard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Банковские реквизиты:</w:t>
            </w:r>
          </w:p>
          <w:p w:rsidR="00D1744F" w:rsidRPr="009F4034" w:rsidRDefault="00D1744F" w:rsidP="0086784E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Расчетный счет N</w:t>
            </w:r>
          </w:p>
          <w:p w:rsidR="00D1744F" w:rsidRPr="009F4034" w:rsidRDefault="00D1744F" w:rsidP="0086784E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в банке __________</w:t>
            </w:r>
          </w:p>
          <w:p w:rsidR="00D1744F" w:rsidRPr="009F4034" w:rsidRDefault="00D1744F" w:rsidP="0086784E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в г.______________</w:t>
            </w:r>
          </w:p>
          <w:p w:rsidR="00D1744F" w:rsidRPr="009F4034" w:rsidRDefault="00D1744F" w:rsidP="0086784E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кор.счет N</w:t>
            </w:r>
          </w:p>
          <w:p w:rsidR="00D1744F" w:rsidRPr="009F4034" w:rsidRDefault="00D1744F" w:rsidP="0086784E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в </w:t>
            </w: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ab/>
            </w:r>
          </w:p>
          <w:p w:rsidR="00D1744F" w:rsidRPr="009F4034" w:rsidRDefault="00D1744F" w:rsidP="0086784E">
            <w:pPr>
              <w:pStyle w:val="Standard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F4034">
              <w:rPr>
                <w:rFonts w:ascii="Tahoma" w:hAnsi="Tahoma" w:cs="Tahoma"/>
                <w:b/>
                <w:bCs/>
                <w:sz w:val="20"/>
                <w:szCs w:val="20"/>
              </w:rPr>
              <w:t>БИК:</w:t>
            </w:r>
          </w:p>
        </w:tc>
      </w:tr>
      <w:tr w:rsidR="00D1744F" w:rsidRPr="009F4034" w:rsidTr="00B35B72">
        <w:trPr>
          <w:cantSplit/>
          <w:trHeight w:val="177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44F" w:rsidRPr="009F4034" w:rsidRDefault="00D1744F">
            <w:pPr>
              <w:pStyle w:val="Standard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D1744F" w:rsidRPr="009F4034" w:rsidRDefault="00D1744F">
            <w:pPr>
              <w:pStyle w:val="Standard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F4034">
              <w:rPr>
                <w:rFonts w:ascii="Tahoma" w:hAnsi="Tahoma" w:cs="Tahoma"/>
                <w:sz w:val="20"/>
                <w:szCs w:val="20"/>
              </w:rPr>
              <w:t>___________________/</w:t>
            </w:r>
            <w:r w:rsidRPr="009F4034">
              <w:rPr>
                <w:rFonts w:ascii="Tahoma" w:hAnsi="Tahoma" w:cs="Tahoma"/>
                <w:bCs/>
                <w:sz w:val="20"/>
                <w:szCs w:val="20"/>
              </w:rPr>
              <w:t>____________________</w:t>
            </w:r>
            <w:r w:rsidRPr="009F4034">
              <w:rPr>
                <w:rFonts w:ascii="Tahoma" w:hAnsi="Tahoma" w:cs="Tahoma"/>
                <w:sz w:val="20"/>
                <w:szCs w:val="20"/>
              </w:rPr>
              <w:t>/</w:t>
            </w:r>
          </w:p>
          <w:p w:rsidR="00D1744F" w:rsidRPr="009F4034" w:rsidRDefault="00D1744F">
            <w:pPr>
              <w:pStyle w:val="Standard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D1744F" w:rsidRPr="009F4034" w:rsidRDefault="00D1744F">
            <w:pPr>
              <w:pStyle w:val="Standard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F4034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44F" w:rsidRPr="009F4034" w:rsidRDefault="00D1744F">
            <w:pPr>
              <w:pStyle w:val="Standard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D1744F" w:rsidRPr="009F4034" w:rsidRDefault="00D1744F">
            <w:pPr>
              <w:pStyle w:val="Standard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F4034">
              <w:rPr>
                <w:rFonts w:ascii="Tahoma" w:hAnsi="Tahoma" w:cs="Tahoma"/>
                <w:sz w:val="20"/>
                <w:szCs w:val="20"/>
              </w:rPr>
              <w:t>__________</w:t>
            </w:r>
            <w:r>
              <w:rPr>
                <w:rFonts w:ascii="Tahoma" w:hAnsi="Tahoma" w:cs="Tahoma"/>
                <w:sz w:val="20"/>
                <w:szCs w:val="20"/>
              </w:rPr>
              <w:t>_______________/_______</w:t>
            </w:r>
            <w:r w:rsidRPr="009F4034">
              <w:rPr>
                <w:rFonts w:ascii="Tahoma" w:hAnsi="Tahoma" w:cs="Tahoma"/>
                <w:sz w:val="20"/>
                <w:szCs w:val="20"/>
              </w:rPr>
              <w:t>________/</w:t>
            </w:r>
          </w:p>
        </w:tc>
      </w:tr>
    </w:tbl>
    <w:p w:rsidR="004C6B13" w:rsidRPr="009F4034" w:rsidRDefault="004C6B13">
      <w:pPr>
        <w:pStyle w:val="Standard"/>
        <w:jc w:val="both"/>
        <w:rPr>
          <w:rFonts w:ascii="Tahoma" w:hAnsi="Tahoma" w:cs="Tahoma"/>
          <w:sz w:val="20"/>
          <w:szCs w:val="20"/>
        </w:rPr>
      </w:pPr>
    </w:p>
    <w:p w:rsidR="004C6B13" w:rsidRPr="009F4034" w:rsidRDefault="004C6B13">
      <w:pPr>
        <w:pStyle w:val="Standard"/>
        <w:jc w:val="both"/>
        <w:rPr>
          <w:rFonts w:ascii="Tahoma" w:hAnsi="Tahoma" w:cs="Tahoma"/>
          <w:sz w:val="20"/>
          <w:szCs w:val="20"/>
        </w:rPr>
      </w:pPr>
    </w:p>
    <w:p w:rsidR="009F4034" w:rsidRDefault="009F4034">
      <w:pPr>
        <w:pStyle w:val="Standard"/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color w:val="555555"/>
          <w:sz w:val="20"/>
          <w:szCs w:val="20"/>
          <w:lang w:eastAsia="ru-RU"/>
        </w:rPr>
      </w:pPr>
    </w:p>
    <w:p w:rsidR="009F4034" w:rsidRDefault="009F4034">
      <w:pPr>
        <w:pStyle w:val="Standard"/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color w:val="555555"/>
          <w:sz w:val="20"/>
          <w:szCs w:val="20"/>
          <w:lang w:eastAsia="ru-RU"/>
        </w:rPr>
      </w:pPr>
    </w:p>
    <w:p w:rsidR="009F4034" w:rsidRDefault="009F4034">
      <w:pPr>
        <w:pStyle w:val="Standard"/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color w:val="555555"/>
          <w:sz w:val="20"/>
          <w:szCs w:val="20"/>
          <w:lang w:eastAsia="ru-RU"/>
        </w:rPr>
      </w:pPr>
    </w:p>
    <w:p w:rsidR="009F4034" w:rsidRDefault="009F4034">
      <w:pPr>
        <w:pStyle w:val="Standard"/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color w:val="555555"/>
          <w:sz w:val="20"/>
          <w:szCs w:val="20"/>
          <w:lang w:eastAsia="ru-RU"/>
        </w:rPr>
      </w:pPr>
    </w:p>
    <w:p w:rsidR="003315EB" w:rsidRDefault="003315EB">
      <w:pPr>
        <w:pStyle w:val="Standard"/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color w:val="555555"/>
          <w:sz w:val="20"/>
          <w:szCs w:val="20"/>
          <w:lang w:eastAsia="ru-RU"/>
        </w:rPr>
      </w:pPr>
    </w:p>
    <w:p w:rsidR="003315EB" w:rsidRDefault="003315EB">
      <w:pPr>
        <w:pStyle w:val="Standard"/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color w:val="555555"/>
          <w:sz w:val="20"/>
          <w:szCs w:val="20"/>
          <w:lang w:eastAsia="ru-RU"/>
        </w:rPr>
      </w:pPr>
    </w:p>
    <w:p w:rsidR="003315EB" w:rsidRDefault="003315EB">
      <w:pPr>
        <w:pStyle w:val="Standard"/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color w:val="555555"/>
          <w:sz w:val="20"/>
          <w:szCs w:val="20"/>
          <w:lang w:eastAsia="ru-RU"/>
        </w:rPr>
      </w:pPr>
    </w:p>
    <w:p w:rsidR="003315EB" w:rsidRDefault="003315EB">
      <w:pPr>
        <w:pStyle w:val="Standard"/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color w:val="555555"/>
          <w:sz w:val="20"/>
          <w:szCs w:val="20"/>
          <w:lang w:eastAsia="ru-RU"/>
        </w:rPr>
      </w:pPr>
    </w:p>
    <w:p w:rsidR="003315EB" w:rsidRDefault="003315EB">
      <w:pPr>
        <w:pStyle w:val="Standard"/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color w:val="555555"/>
          <w:sz w:val="20"/>
          <w:szCs w:val="20"/>
          <w:lang w:eastAsia="ru-RU"/>
        </w:rPr>
      </w:pPr>
    </w:p>
    <w:p w:rsidR="003315EB" w:rsidRDefault="003315EB">
      <w:pPr>
        <w:pStyle w:val="Standard"/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color w:val="555555"/>
          <w:sz w:val="20"/>
          <w:szCs w:val="20"/>
          <w:lang w:eastAsia="ru-RU"/>
        </w:rPr>
      </w:pPr>
    </w:p>
    <w:p w:rsidR="003315EB" w:rsidRDefault="003315EB">
      <w:pPr>
        <w:pStyle w:val="Standard"/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color w:val="555555"/>
          <w:sz w:val="20"/>
          <w:szCs w:val="20"/>
          <w:lang w:eastAsia="ru-RU"/>
        </w:rPr>
      </w:pPr>
    </w:p>
    <w:p w:rsidR="003315EB" w:rsidRDefault="003315EB">
      <w:pPr>
        <w:pStyle w:val="Standard"/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color w:val="555555"/>
          <w:sz w:val="20"/>
          <w:szCs w:val="20"/>
          <w:lang w:eastAsia="ru-RU"/>
        </w:rPr>
      </w:pPr>
    </w:p>
    <w:p w:rsidR="003315EB" w:rsidRDefault="003315EB">
      <w:pPr>
        <w:pStyle w:val="Standard"/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color w:val="555555"/>
          <w:sz w:val="20"/>
          <w:szCs w:val="20"/>
          <w:lang w:eastAsia="ru-RU"/>
        </w:rPr>
      </w:pPr>
    </w:p>
    <w:p w:rsidR="009F4034" w:rsidRDefault="009F4034">
      <w:pPr>
        <w:pStyle w:val="Standard"/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color w:val="555555"/>
          <w:sz w:val="20"/>
          <w:szCs w:val="20"/>
          <w:lang w:eastAsia="ru-RU"/>
        </w:rPr>
      </w:pPr>
    </w:p>
    <w:p w:rsidR="00B35B72" w:rsidRDefault="00B35B72">
      <w:pPr>
        <w:pStyle w:val="Standard"/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color w:val="555555"/>
          <w:sz w:val="20"/>
          <w:szCs w:val="20"/>
          <w:lang w:eastAsia="ru-RU"/>
        </w:rPr>
      </w:pPr>
    </w:p>
    <w:p w:rsidR="004C6B13" w:rsidRPr="00B465F6" w:rsidRDefault="00ED2D1A">
      <w:pPr>
        <w:pStyle w:val="Standard"/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color w:val="000000"/>
          <w:sz w:val="20"/>
          <w:szCs w:val="20"/>
          <w:lang w:eastAsia="ru-RU"/>
        </w:rPr>
      </w:pPr>
      <w:r w:rsidRPr="00B465F6">
        <w:rPr>
          <w:rFonts w:ascii="Tahoma" w:hAnsi="Tahoma" w:cs="Tahoma"/>
          <w:b/>
          <w:bCs/>
          <w:color w:val="000000"/>
          <w:sz w:val="20"/>
          <w:szCs w:val="20"/>
          <w:lang w:eastAsia="ru-RU"/>
        </w:rPr>
        <w:t>Приложение № 1</w:t>
      </w:r>
    </w:p>
    <w:p w:rsidR="004C6B13" w:rsidRPr="00B465F6" w:rsidRDefault="00ED2D1A">
      <w:pPr>
        <w:pStyle w:val="Standard"/>
        <w:shd w:val="clear" w:color="auto" w:fill="FFFFFF"/>
        <w:spacing w:line="312" w:lineRule="atLeast"/>
        <w:jc w:val="right"/>
        <w:rPr>
          <w:rFonts w:ascii="Tahoma" w:hAnsi="Tahoma" w:cs="Tahoma"/>
          <w:b/>
          <w:bCs/>
          <w:color w:val="000000"/>
          <w:sz w:val="20"/>
          <w:szCs w:val="20"/>
        </w:rPr>
      </w:pPr>
      <w:r w:rsidRPr="00B465F6">
        <w:rPr>
          <w:rFonts w:ascii="Tahoma" w:hAnsi="Tahoma" w:cs="Tahoma"/>
          <w:b/>
          <w:bCs/>
          <w:color w:val="000000"/>
          <w:sz w:val="20"/>
          <w:szCs w:val="20"/>
          <w:lang w:eastAsia="ru-RU"/>
        </w:rPr>
        <w:t>к Договору № _____________ от «____» _________ 20__ г.</w:t>
      </w:r>
      <w:r w:rsidRPr="00B465F6">
        <w:rPr>
          <w:rFonts w:ascii="Tahoma" w:hAnsi="Tahoma" w:cs="Tahoma"/>
          <w:b/>
          <w:bCs/>
          <w:color w:val="000000"/>
          <w:sz w:val="20"/>
          <w:szCs w:val="20"/>
          <w:lang w:eastAsia="ru-RU"/>
        </w:rPr>
        <w:br/>
      </w:r>
    </w:p>
    <w:p w:rsidR="004C6B13" w:rsidRPr="00B465F6" w:rsidRDefault="004C6B13">
      <w:pPr>
        <w:pStyle w:val="Standard"/>
        <w:shd w:val="clear" w:color="auto" w:fill="FFFFFF"/>
        <w:spacing w:line="312" w:lineRule="atLeast"/>
        <w:jc w:val="right"/>
        <w:rPr>
          <w:rFonts w:ascii="Tahoma" w:hAnsi="Tahoma" w:cs="Tahoma"/>
          <w:b/>
          <w:bCs/>
          <w:color w:val="000000"/>
          <w:sz w:val="20"/>
          <w:szCs w:val="20"/>
          <w:lang w:eastAsia="ru-RU"/>
        </w:rPr>
      </w:pPr>
    </w:p>
    <w:p w:rsidR="004C6B13" w:rsidRPr="00B465F6" w:rsidRDefault="00ED2D1A">
      <w:pPr>
        <w:pStyle w:val="Standard"/>
        <w:shd w:val="clear" w:color="auto" w:fill="FFFFFF"/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B465F6">
        <w:rPr>
          <w:rFonts w:ascii="Tahoma" w:hAnsi="Tahoma" w:cs="Tahoma"/>
          <w:b/>
          <w:bCs/>
          <w:color w:val="000000"/>
          <w:sz w:val="20"/>
          <w:szCs w:val="20"/>
          <w:lang w:eastAsia="ru-RU"/>
        </w:rPr>
        <w:t>Список водителей, закрепленных за ними автотранспортных средств и место проведения осмотра:</w:t>
      </w:r>
    </w:p>
    <w:p w:rsidR="004C6B13" w:rsidRPr="00B465F6" w:rsidRDefault="004C6B13">
      <w:pPr>
        <w:pStyle w:val="Standard"/>
        <w:shd w:val="clear" w:color="auto" w:fill="FFFFFF"/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20"/>
          <w:szCs w:val="20"/>
          <w:lang w:eastAsia="ru-RU"/>
        </w:rPr>
      </w:pPr>
    </w:p>
    <w:tbl>
      <w:tblPr>
        <w:tblW w:w="10095" w:type="dxa"/>
        <w:tblInd w:w="-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67"/>
        <w:gridCol w:w="2120"/>
        <w:gridCol w:w="1418"/>
        <w:gridCol w:w="950"/>
        <w:gridCol w:w="1644"/>
        <w:gridCol w:w="1224"/>
        <w:gridCol w:w="2272"/>
      </w:tblGrid>
      <w:tr w:rsidR="004C6B13" w:rsidRPr="00B465F6" w:rsidTr="00B35B72">
        <w:tc>
          <w:tcPr>
            <w:tcW w:w="4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ED2D1A">
            <w:pPr>
              <w:pStyle w:val="Standard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5F6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ED2D1A">
            <w:pPr>
              <w:pStyle w:val="Standard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5F6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Ф.И.О. водителей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ED2D1A">
            <w:pPr>
              <w:pStyle w:val="Standard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5F6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Год рождения</w:t>
            </w:r>
          </w:p>
        </w:tc>
        <w:tc>
          <w:tcPr>
            <w:tcW w:w="9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ED2D1A">
            <w:pPr>
              <w:pStyle w:val="Standard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5F6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Стаж работы</w:t>
            </w:r>
          </w:p>
        </w:tc>
        <w:tc>
          <w:tcPr>
            <w:tcW w:w="16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ED2D1A">
            <w:pPr>
              <w:pStyle w:val="Standard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5F6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Закреплённый а/м</w:t>
            </w:r>
            <w:r w:rsidRPr="00B465F6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br/>
              <w:t>(марка, модель)</w:t>
            </w:r>
          </w:p>
        </w:tc>
        <w:tc>
          <w:tcPr>
            <w:tcW w:w="122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ED2D1A">
            <w:pPr>
              <w:pStyle w:val="Standard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5F6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Гос. номер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ED2D1A">
            <w:pPr>
              <w:pStyle w:val="Standard"/>
              <w:shd w:val="clear" w:color="auto" w:fill="FFFFFF"/>
              <w:spacing w:before="88" w:after="88" w:line="312" w:lineRule="atLeast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5F6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место проведения осмотра</w:t>
            </w:r>
          </w:p>
        </w:tc>
      </w:tr>
      <w:tr w:rsidR="004C6B13" w:rsidRPr="00B465F6" w:rsidTr="00B35B72">
        <w:tc>
          <w:tcPr>
            <w:tcW w:w="4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shd w:val="clear" w:color="auto" w:fill="FFFFFF"/>
              <w:spacing w:before="88" w:after="88" w:line="312" w:lineRule="atLeast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C6B13" w:rsidRPr="00B465F6" w:rsidTr="00B35B72">
        <w:tc>
          <w:tcPr>
            <w:tcW w:w="4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 w:rsidP="00B465F6">
            <w:pPr>
              <w:pStyle w:val="Standard"/>
              <w:shd w:val="clear" w:color="auto" w:fill="FFFFFF"/>
              <w:spacing w:before="88" w:after="88" w:line="312" w:lineRule="atLeas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C6B13" w:rsidRPr="00B465F6" w:rsidTr="00B35B72">
        <w:tc>
          <w:tcPr>
            <w:tcW w:w="4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 w:rsidP="00B465F6">
            <w:pPr>
              <w:pStyle w:val="Standard"/>
              <w:shd w:val="clear" w:color="auto" w:fill="FFFFFF"/>
              <w:spacing w:before="88" w:after="88" w:line="312" w:lineRule="atLeas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C6B13" w:rsidRPr="00B465F6" w:rsidTr="00B35B72">
        <w:tc>
          <w:tcPr>
            <w:tcW w:w="4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B13" w:rsidRPr="00B465F6" w:rsidRDefault="004C6B13">
            <w:pPr>
              <w:pStyle w:val="Standard"/>
              <w:shd w:val="clear" w:color="auto" w:fill="FFFFFF"/>
              <w:spacing w:before="88" w:after="88" w:line="312" w:lineRule="atLeast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4C6B13" w:rsidRPr="009F4034" w:rsidRDefault="004C6B13">
      <w:pPr>
        <w:pStyle w:val="Standard"/>
        <w:rPr>
          <w:rFonts w:ascii="Tahoma" w:hAnsi="Tahoma" w:cs="Tahoma"/>
          <w:sz w:val="20"/>
          <w:szCs w:val="20"/>
        </w:rPr>
      </w:pPr>
    </w:p>
    <w:sectPr w:rsidR="004C6B13" w:rsidRPr="009F4034" w:rsidSect="003315EB">
      <w:pgSz w:w="11906" w:h="16838"/>
      <w:pgMar w:top="392" w:right="566" w:bottom="993" w:left="1418" w:header="142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422" w:rsidRDefault="00364422" w:rsidP="004C6B13">
      <w:r>
        <w:separator/>
      </w:r>
    </w:p>
  </w:endnote>
  <w:endnote w:type="continuationSeparator" w:id="1">
    <w:p w:rsidR="00364422" w:rsidRDefault="00364422" w:rsidP="004C6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422" w:rsidRDefault="00364422" w:rsidP="004C6B13">
      <w:r w:rsidRPr="004C6B13">
        <w:rPr>
          <w:color w:val="000000"/>
        </w:rPr>
        <w:separator/>
      </w:r>
    </w:p>
  </w:footnote>
  <w:footnote w:type="continuationSeparator" w:id="1">
    <w:p w:rsidR="00364422" w:rsidRDefault="00364422" w:rsidP="004C6B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C327D"/>
    <w:multiLevelType w:val="multilevel"/>
    <w:tmpl w:val="2F7C1A7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">
    <w:nsid w:val="7A863AE7"/>
    <w:multiLevelType w:val="multilevel"/>
    <w:tmpl w:val="FC3E646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C6B13"/>
    <w:rsid w:val="00160586"/>
    <w:rsid w:val="002319CF"/>
    <w:rsid w:val="002861B3"/>
    <w:rsid w:val="002D7C29"/>
    <w:rsid w:val="002E561A"/>
    <w:rsid w:val="002F5476"/>
    <w:rsid w:val="00327B0D"/>
    <w:rsid w:val="003315EB"/>
    <w:rsid w:val="00364422"/>
    <w:rsid w:val="00370768"/>
    <w:rsid w:val="00377CEA"/>
    <w:rsid w:val="003D5BE0"/>
    <w:rsid w:val="003E1FE9"/>
    <w:rsid w:val="0041219E"/>
    <w:rsid w:val="004273CC"/>
    <w:rsid w:val="004510C8"/>
    <w:rsid w:val="004C6B13"/>
    <w:rsid w:val="004D60AD"/>
    <w:rsid w:val="00625C36"/>
    <w:rsid w:val="007201EF"/>
    <w:rsid w:val="007668E5"/>
    <w:rsid w:val="008466CA"/>
    <w:rsid w:val="0086784E"/>
    <w:rsid w:val="009F4034"/>
    <w:rsid w:val="009F5E12"/>
    <w:rsid w:val="00A27B31"/>
    <w:rsid w:val="00A32F00"/>
    <w:rsid w:val="00B35B72"/>
    <w:rsid w:val="00B465F6"/>
    <w:rsid w:val="00B57212"/>
    <w:rsid w:val="00C74AEF"/>
    <w:rsid w:val="00CB3C7C"/>
    <w:rsid w:val="00D1744F"/>
    <w:rsid w:val="00E25817"/>
    <w:rsid w:val="00EA053A"/>
    <w:rsid w:val="00ED2D1A"/>
    <w:rsid w:val="00F55051"/>
    <w:rsid w:val="00F72BD1"/>
    <w:rsid w:val="00F85D70"/>
    <w:rsid w:val="00FA3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SimSun" w:hAnsi="Arial" w:cs="Mang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1EF"/>
    <w:pPr>
      <w:widowControl w:val="0"/>
      <w:suppressAutoHyphens/>
      <w:autoSpaceDN w:val="0"/>
      <w:textAlignment w:val="baseline"/>
    </w:pPr>
    <w:rPr>
      <w:kern w:val="3"/>
      <w:sz w:val="21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C6B13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3">
    <w:name w:val="Title"/>
    <w:basedOn w:val="Standard"/>
    <w:next w:val="Textbody"/>
    <w:rsid w:val="004C6B1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">
    <w:name w:val="Text body"/>
    <w:basedOn w:val="Standard"/>
    <w:rsid w:val="004C6B13"/>
    <w:pPr>
      <w:spacing w:after="120"/>
    </w:pPr>
  </w:style>
  <w:style w:type="paragraph" w:styleId="a4">
    <w:name w:val="Subtitle"/>
    <w:basedOn w:val="a3"/>
    <w:next w:val="Textbody"/>
    <w:rsid w:val="004C6B13"/>
    <w:pPr>
      <w:jc w:val="center"/>
    </w:pPr>
    <w:rPr>
      <w:i/>
      <w:iCs/>
    </w:rPr>
  </w:style>
  <w:style w:type="paragraph" w:styleId="a5">
    <w:name w:val="List"/>
    <w:basedOn w:val="Textbody"/>
    <w:rsid w:val="004C6B13"/>
    <w:rPr>
      <w:rFonts w:ascii="Arial" w:hAnsi="Arial" w:cs="Tahoma"/>
    </w:rPr>
  </w:style>
  <w:style w:type="paragraph" w:customStyle="1" w:styleId="Caption">
    <w:name w:val="Caption"/>
    <w:basedOn w:val="Standard"/>
    <w:rsid w:val="004C6B13"/>
    <w:pPr>
      <w:suppressLineNumbers/>
      <w:spacing w:before="120" w:after="120"/>
    </w:pPr>
    <w:rPr>
      <w:rFonts w:ascii="Arial" w:hAnsi="Arial" w:cs="Mangal"/>
      <w:i/>
      <w:iCs/>
    </w:rPr>
  </w:style>
  <w:style w:type="paragraph" w:customStyle="1" w:styleId="Index">
    <w:name w:val="Index"/>
    <w:basedOn w:val="Standard"/>
    <w:rsid w:val="004C6B13"/>
    <w:pPr>
      <w:suppressLineNumbers/>
    </w:pPr>
    <w:rPr>
      <w:rFonts w:ascii="Arial" w:hAnsi="Arial" w:cs="Mangal"/>
    </w:rPr>
  </w:style>
  <w:style w:type="paragraph" w:customStyle="1" w:styleId="Heading1">
    <w:name w:val="Heading 1"/>
    <w:basedOn w:val="Standard"/>
    <w:next w:val="Standard"/>
    <w:rsid w:val="004C6B13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Heading4">
    <w:name w:val="Heading 4"/>
    <w:basedOn w:val="Standard"/>
    <w:next w:val="Textbody"/>
    <w:rsid w:val="004C6B13"/>
    <w:pPr>
      <w:overflowPunct w:val="0"/>
      <w:autoSpaceDE w:val="0"/>
      <w:spacing w:before="180" w:after="240"/>
      <w:outlineLvl w:val="3"/>
    </w:pPr>
    <w:rPr>
      <w:rFonts w:ascii="Garamond" w:hAnsi="Garamond"/>
      <w:sz w:val="22"/>
      <w:szCs w:val="20"/>
      <w:lang w:val="en-GB"/>
    </w:rPr>
  </w:style>
  <w:style w:type="paragraph" w:customStyle="1" w:styleId="2">
    <w:name w:val="Название2"/>
    <w:basedOn w:val="Standard"/>
    <w:rsid w:val="004C6B1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0">
    <w:name w:val="Указатель2"/>
    <w:basedOn w:val="Standard"/>
    <w:rsid w:val="004C6B13"/>
    <w:pPr>
      <w:suppressLineNumbers/>
    </w:pPr>
    <w:rPr>
      <w:rFonts w:ascii="Arial" w:hAnsi="Arial" w:cs="Tahoma"/>
    </w:rPr>
  </w:style>
  <w:style w:type="paragraph" w:customStyle="1" w:styleId="1">
    <w:name w:val="Название1"/>
    <w:basedOn w:val="Standard"/>
    <w:rsid w:val="004C6B1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0">
    <w:name w:val="Указатель1"/>
    <w:basedOn w:val="Standard"/>
    <w:rsid w:val="004C6B13"/>
    <w:pPr>
      <w:suppressLineNumbers/>
    </w:pPr>
    <w:rPr>
      <w:rFonts w:ascii="Arial" w:hAnsi="Arial" w:cs="Tahoma"/>
    </w:rPr>
  </w:style>
  <w:style w:type="paragraph" w:customStyle="1" w:styleId="ConsPlusNormal">
    <w:name w:val="ConsPlusNormal"/>
    <w:rsid w:val="004C6B13"/>
    <w:pPr>
      <w:suppressAutoHyphens/>
      <w:autoSpaceDE w:val="0"/>
      <w:autoSpaceDN w:val="0"/>
      <w:ind w:firstLine="720"/>
      <w:textAlignment w:val="baseline"/>
    </w:pPr>
    <w:rPr>
      <w:rFonts w:eastAsia="Arial" w:cs="Arial"/>
      <w:kern w:val="3"/>
      <w:lang w:eastAsia="zh-CN"/>
    </w:rPr>
  </w:style>
  <w:style w:type="paragraph" w:customStyle="1" w:styleId="21">
    <w:name w:val="Основной текст 21"/>
    <w:basedOn w:val="Standard"/>
    <w:rsid w:val="004C6B13"/>
    <w:pPr>
      <w:spacing w:line="360" w:lineRule="auto"/>
      <w:jc w:val="both"/>
    </w:pPr>
    <w:rPr>
      <w:szCs w:val="20"/>
    </w:rPr>
  </w:style>
  <w:style w:type="paragraph" w:styleId="3">
    <w:name w:val="Body Text Indent 3"/>
    <w:basedOn w:val="Standard"/>
    <w:rsid w:val="004C6B13"/>
    <w:pPr>
      <w:ind w:left="567" w:hanging="567"/>
      <w:jc w:val="both"/>
    </w:pPr>
    <w:rPr>
      <w:color w:val="000000"/>
      <w:szCs w:val="20"/>
    </w:rPr>
  </w:style>
  <w:style w:type="paragraph" w:customStyle="1" w:styleId="Footnote">
    <w:name w:val="Footnote"/>
    <w:basedOn w:val="Standard"/>
    <w:rsid w:val="004C6B13"/>
    <w:rPr>
      <w:sz w:val="20"/>
      <w:szCs w:val="20"/>
    </w:rPr>
  </w:style>
  <w:style w:type="paragraph" w:customStyle="1" w:styleId="11">
    <w:name w:val="Стиль1"/>
    <w:rsid w:val="004C6B13"/>
    <w:pPr>
      <w:suppressAutoHyphens/>
      <w:autoSpaceDE w:val="0"/>
      <w:autoSpaceDN w:val="0"/>
      <w:textAlignment w:val="baseline"/>
    </w:pPr>
    <w:rPr>
      <w:rFonts w:ascii="Times New Roman" w:eastAsia="Arial" w:hAnsi="Times New Roman" w:cs="Times New Roman"/>
      <w:kern w:val="3"/>
      <w:lang w:eastAsia="zh-CN"/>
    </w:rPr>
  </w:style>
  <w:style w:type="paragraph" w:styleId="a6">
    <w:name w:val="Balloon Text"/>
    <w:basedOn w:val="Standard"/>
    <w:rsid w:val="004C6B13"/>
    <w:rPr>
      <w:rFonts w:ascii="Tahoma" w:hAnsi="Tahoma" w:cs="Tahoma"/>
      <w:sz w:val="16"/>
      <w:szCs w:val="16"/>
    </w:rPr>
  </w:style>
  <w:style w:type="paragraph" w:customStyle="1" w:styleId="Textbodyindent">
    <w:name w:val="Text body indent"/>
    <w:basedOn w:val="Standard"/>
    <w:rsid w:val="004C6B13"/>
    <w:pPr>
      <w:spacing w:after="120"/>
      <w:ind w:left="283"/>
    </w:pPr>
  </w:style>
  <w:style w:type="paragraph" w:customStyle="1" w:styleId="31">
    <w:name w:val="Основной текст с отступом 31"/>
    <w:basedOn w:val="Standard"/>
    <w:rsid w:val="004C6B13"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с отступом 21"/>
    <w:basedOn w:val="Standard"/>
    <w:rsid w:val="004C6B13"/>
    <w:pPr>
      <w:spacing w:after="120" w:line="480" w:lineRule="auto"/>
      <w:ind w:left="283"/>
    </w:pPr>
  </w:style>
  <w:style w:type="paragraph" w:customStyle="1" w:styleId="12">
    <w:name w:val="Текст примечания1"/>
    <w:basedOn w:val="Standard"/>
    <w:rsid w:val="004C6B13"/>
    <w:rPr>
      <w:sz w:val="20"/>
      <w:szCs w:val="20"/>
    </w:rPr>
  </w:style>
  <w:style w:type="paragraph" w:styleId="a7">
    <w:name w:val="annotation subject"/>
    <w:basedOn w:val="12"/>
    <w:next w:val="12"/>
    <w:rsid w:val="004C6B13"/>
    <w:rPr>
      <w:b/>
      <w:bCs/>
    </w:rPr>
  </w:style>
  <w:style w:type="paragraph" w:styleId="a8">
    <w:name w:val="Normal (Web)"/>
    <w:basedOn w:val="Standard"/>
    <w:rsid w:val="004C6B13"/>
    <w:pPr>
      <w:spacing w:before="280" w:after="280"/>
    </w:pPr>
  </w:style>
  <w:style w:type="paragraph" w:customStyle="1" w:styleId="a9">
    <w:name w:val="Таблицы (моноширинный)"/>
    <w:basedOn w:val="Standard"/>
    <w:next w:val="Standard"/>
    <w:rsid w:val="004C6B13"/>
    <w:pPr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310">
    <w:name w:val="Основной текст 31"/>
    <w:basedOn w:val="Standard"/>
    <w:rsid w:val="004C6B13"/>
    <w:pPr>
      <w:spacing w:after="120"/>
    </w:pPr>
    <w:rPr>
      <w:sz w:val="16"/>
      <w:szCs w:val="16"/>
    </w:rPr>
  </w:style>
  <w:style w:type="paragraph" w:customStyle="1" w:styleId="Header">
    <w:name w:val="Header"/>
    <w:basedOn w:val="Standard"/>
    <w:rsid w:val="004C6B13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Standard"/>
    <w:rsid w:val="004C6B13"/>
    <w:pPr>
      <w:tabs>
        <w:tab w:val="center" w:pos="4677"/>
        <w:tab w:val="right" w:pos="9355"/>
      </w:tabs>
    </w:pPr>
  </w:style>
  <w:style w:type="paragraph" w:customStyle="1" w:styleId="aa">
    <w:name w:val="РД Название приложения"/>
    <w:basedOn w:val="Standard"/>
    <w:rsid w:val="004C6B13"/>
    <w:pPr>
      <w:spacing w:before="600"/>
      <w:jc w:val="center"/>
    </w:pPr>
    <w:rPr>
      <w:b/>
      <w:sz w:val="28"/>
      <w:szCs w:val="28"/>
    </w:rPr>
  </w:style>
  <w:style w:type="paragraph" w:customStyle="1" w:styleId="TableContents">
    <w:name w:val="Table Contents"/>
    <w:basedOn w:val="Standard"/>
    <w:rsid w:val="004C6B13"/>
    <w:pPr>
      <w:suppressLineNumbers/>
    </w:pPr>
  </w:style>
  <w:style w:type="paragraph" w:customStyle="1" w:styleId="TableHeading">
    <w:name w:val="Table Heading"/>
    <w:basedOn w:val="TableContents"/>
    <w:rsid w:val="004C6B13"/>
    <w:pPr>
      <w:jc w:val="center"/>
    </w:pPr>
    <w:rPr>
      <w:b/>
      <w:bCs/>
    </w:rPr>
  </w:style>
  <w:style w:type="paragraph" w:customStyle="1" w:styleId="ConsPlusNormal0">
    <w:name w:val="ConsPlusNormal"/>
    <w:rsid w:val="004C6B13"/>
    <w:pPr>
      <w:widowControl w:val="0"/>
      <w:suppressAutoHyphens/>
      <w:autoSpaceDE w:val="0"/>
      <w:autoSpaceDN w:val="0"/>
      <w:textAlignment w:val="baseline"/>
    </w:pPr>
    <w:rPr>
      <w:rFonts w:eastAsia="Arial" w:cs="Arial"/>
      <w:kern w:val="3"/>
      <w:lang w:eastAsia="zh-CN" w:bidi="hi-IN"/>
    </w:rPr>
  </w:style>
  <w:style w:type="paragraph" w:customStyle="1" w:styleId="ConsPlusNonformat">
    <w:name w:val="ConsPlusNonformat"/>
    <w:next w:val="ConsPlusNormal0"/>
    <w:rsid w:val="004C6B13"/>
    <w:pPr>
      <w:widowControl w:val="0"/>
      <w:suppressAutoHyphens/>
      <w:autoSpaceDE w:val="0"/>
      <w:autoSpaceDN w:val="0"/>
      <w:textAlignment w:val="baseline"/>
    </w:pPr>
    <w:rPr>
      <w:rFonts w:ascii="Courier New" w:eastAsia="Courier New" w:hAnsi="Courier New" w:cs="Courier New"/>
      <w:kern w:val="3"/>
      <w:lang w:eastAsia="zh-CN" w:bidi="hi-IN"/>
    </w:rPr>
  </w:style>
  <w:style w:type="paragraph" w:customStyle="1" w:styleId="ConsPlusTitle">
    <w:name w:val="ConsPlusTitle"/>
    <w:next w:val="ConsPlusNormal0"/>
    <w:rsid w:val="004C6B13"/>
    <w:pPr>
      <w:widowControl w:val="0"/>
      <w:suppressAutoHyphens/>
      <w:autoSpaceDE w:val="0"/>
      <w:autoSpaceDN w:val="0"/>
      <w:textAlignment w:val="baseline"/>
    </w:pPr>
    <w:rPr>
      <w:rFonts w:eastAsia="Arial" w:cs="Arial"/>
      <w:b/>
      <w:bCs/>
      <w:kern w:val="3"/>
      <w:lang w:eastAsia="zh-CN" w:bidi="hi-IN"/>
    </w:rPr>
  </w:style>
  <w:style w:type="paragraph" w:customStyle="1" w:styleId="ConsPlusCell">
    <w:name w:val="ConsPlusCell"/>
    <w:next w:val="ConsPlusNormal0"/>
    <w:rsid w:val="004C6B13"/>
    <w:pPr>
      <w:widowControl w:val="0"/>
      <w:suppressAutoHyphens/>
      <w:autoSpaceDE w:val="0"/>
      <w:autoSpaceDN w:val="0"/>
      <w:textAlignment w:val="baseline"/>
    </w:pPr>
    <w:rPr>
      <w:rFonts w:ascii="Courier New" w:eastAsia="Courier New" w:hAnsi="Courier New" w:cs="Courier New"/>
      <w:kern w:val="3"/>
      <w:lang w:eastAsia="zh-CN" w:bidi="hi-IN"/>
    </w:rPr>
  </w:style>
  <w:style w:type="paragraph" w:customStyle="1" w:styleId="ConsPlusDocList">
    <w:name w:val="ConsPlusDocList"/>
    <w:next w:val="ConsPlusNormal0"/>
    <w:rsid w:val="004C6B13"/>
    <w:pPr>
      <w:widowControl w:val="0"/>
      <w:suppressAutoHyphens/>
      <w:autoSpaceDE w:val="0"/>
      <w:autoSpaceDN w:val="0"/>
      <w:textAlignment w:val="baseline"/>
    </w:pPr>
    <w:rPr>
      <w:rFonts w:ascii="Courier New" w:eastAsia="Courier New" w:hAnsi="Courier New" w:cs="Courier New"/>
      <w:kern w:val="3"/>
      <w:lang w:eastAsia="zh-CN" w:bidi="hi-IN"/>
    </w:rPr>
  </w:style>
  <w:style w:type="paragraph" w:customStyle="1" w:styleId="ConsPlusTitlePage">
    <w:name w:val="ConsPlusTitlePage"/>
    <w:next w:val="ConsPlusNormal0"/>
    <w:rsid w:val="004C6B13"/>
    <w:pPr>
      <w:widowControl w:val="0"/>
      <w:suppressAutoHyphens/>
      <w:autoSpaceDE w:val="0"/>
      <w:autoSpaceDN w:val="0"/>
      <w:textAlignment w:val="baseline"/>
    </w:pPr>
    <w:rPr>
      <w:rFonts w:ascii="Tahoma" w:eastAsia="Tahoma" w:hAnsi="Tahoma" w:cs="Tahoma"/>
      <w:kern w:val="3"/>
      <w:lang w:eastAsia="zh-CN" w:bidi="hi-IN"/>
    </w:rPr>
  </w:style>
  <w:style w:type="paragraph" w:customStyle="1" w:styleId="ConsPlusJurTerm">
    <w:name w:val="ConsPlusJurTerm"/>
    <w:next w:val="ConsPlusNormal0"/>
    <w:rsid w:val="004C6B13"/>
    <w:pPr>
      <w:widowControl w:val="0"/>
      <w:suppressAutoHyphens/>
      <w:autoSpaceDE w:val="0"/>
      <w:autoSpaceDN w:val="0"/>
      <w:textAlignment w:val="baseline"/>
    </w:pPr>
    <w:rPr>
      <w:rFonts w:ascii="Tahoma" w:eastAsia="Tahoma" w:hAnsi="Tahoma" w:cs="Tahoma"/>
      <w:kern w:val="3"/>
      <w:sz w:val="26"/>
      <w:szCs w:val="26"/>
      <w:lang w:eastAsia="zh-CN" w:bidi="hi-IN"/>
    </w:rPr>
  </w:style>
  <w:style w:type="character" w:customStyle="1" w:styleId="22">
    <w:name w:val="Основной шрифт абзаца2"/>
    <w:rsid w:val="004C6B13"/>
  </w:style>
  <w:style w:type="character" w:customStyle="1" w:styleId="WW8Num1z0">
    <w:name w:val="WW8Num1z0"/>
    <w:rsid w:val="004C6B13"/>
    <w:rPr>
      <w:rFonts w:ascii="Symbol" w:hAnsi="Symbol"/>
    </w:rPr>
  </w:style>
  <w:style w:type="character" w:customStyle="1" w:styleId="WW8Num1z1">
    <w:name w:val="WW8Num1z1"/>
    <w:rsid w:val="004C6B13"/>
    <w:rPr>
      <w:rFonts w:ascii="Courier New" w:hAnsi="Courier New" w:cs="Courier New"/>
    </w:rPr>
  </w:style>
  <w:style w:type="character" w:customStyle="1" w:styleId="WW8Num1z2">
    <w:name w:val="WW8Num1z2"/>
    <w:rsid w:val="004C6B13"/>
    <w:rPr>
      <w:rFonts w:ascii="Wingdings" w:hAnsi="Wingdings"/>
    </w:rPr>
  </w:style>
  <w:style w:type="character" w:customStyle="1" w:styleId="13">
    <w:name w:val="Основной шрифт абзаца1"/>
    <w:rsid w:val="004C6B13"/>
  </w:style>
  <w:style w:type="character" w:customStyle="1" w:styleId="FootnoteSymbol">
    <w:name w:val="Footnote Symbol"/>
    <w:rsid w:val="004C6B13"/>
    <w:rPr>
      <w:position w:val="0"/>
      <w:vertAlign w:val="superscript"/>
    </w:rPr>
  </w:style>
  <w:style w:type="character" w:customStyle="1" w:styleId="14">
    <w:name w:val="Знак примечания1"/>
    <w:rsid w:val="004C6B13"/>
    <w:rPr>
      <w:sz w:val="16"/>
      <w:szCs w:val="16"/>
    </w:rPr>
  </w:style>
  <w:style w:type="character" w:customStyle="1" w:styleId="NumberingSymbols">
    <w:name w:val="Numbering Symbols"/>
    <w:rsid w:val="004C6B13"/>
  </w:style>
  <w:style w:type="character" w:customStyle="1" w:styleId="Internetlink">
    <w:name w:val="Internet link"/>
    <w:rsid w:val="004C6B13"/>
    <w:rPr>
      <w:color w:val="000080"/>
      <w:u w:val="single"/>
    </w:rPr>
  </w:style>
  <w:style w:type="character" w:customStyle="1" w:styleId="BulletSymbols">
    <w:name w:val="Bullet Symbols"/>
    <w:rsid w:val="004C6B13"/>
    <w:rPr>
      <w:rFonts w:ascii="OpenSymbol" w:eastAsia="OpenSymbol" w:hAnsi="OpenSymbol" w:cs="OpenSymbol"/>
    </w:rPr>
  </w:style>
  <w:style w:type="numbering" w:customStyle="1" w:styleId="WW8Num1">
    <w:name w:val="WW8Num1"/>
    <w:basedOn w:val="a2"/>
    <w:rsid w:val="004C6B13"/>
    <w:pPr>
      <w:numPr>
        <w:numId w:val="1"/>
      </w:numPr>
    </w:pPr>
  </w:style>
  <w:style w:type="paragraph" w:styleId="ab">
    <w:name w:val="header"/>
    <w:basedOn w:val="a"/>
    <w:link w:val="ac"/>
    <w:uiPriority w:val="99"/>
    <w:semiHidden/>
    <w:unhideWhenUsed/>
    <w:rsid w:val="003315E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rsid w:val="003315EB"/>
    <w:rPr>
      <w:kern w:val="3"/>
      <w:sz w:val="21"/>
      <w:szCs w:val="24"/>
      <w:lang w:eastAsia="zh-CN" w:bidi="hi-IN"/>
    </w:rPr>
  </w:style>
  <w:style w:type="paragraph" w:styleId="ad">
    <w:name w:val="footer"/>
    <w:basedOn w:val="a"/>
    <w:link w:val="ae"/>
    <w:uiPriority w:val="99"/>
    <w:semiHidden/>
    <w:unhideWhenUsed/>
    <w:rsid w:val="003315E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3315EB"/>
    <w:rPr>
      <w:kern w:val="3"/>
      <w:sz w:val="21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3704</Words>
  <Characters>21113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возмездного оказания услуг</vt:lpstr>
    </vt:vector>
  </TitlesOfParts>
  <Company/>
  <LinksUpToDate>false</LinksUpToDate>
  <CharactersWithSpaces>24768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возмездного оказания услуг</dc:title>
  <dc:creator>В.Н. Гринько</dc:creator>
  <cp:lastModifiedBy>soldatov_vn</cp:lastModifiedBy>
  <cp:revision>8</cp:revision>
  <cp:lastPrinted>2016-02-12T08:35:00Z</cp:lastPrinted>
  <dcterms:created xsi:type="dcterms:W3CDTF">2019-10-02T04:57:00Z</dcterms:created>
  <dcterms:modified xsi:type="dcterms:W3CDTF">2019-11-05T09:57:00Z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Поле 1">
    <vt:lpwstr/>
  </property>
  <property fmtid="{D5CDD505-2E9C-101B-9397-08002B2CF9AE}" pid="3" name="Поле 2">
    <vt:lpwstr/>
  </property>
  <property fmtid="{D5CDD505-2E9C-101B-9397-08002B2CF9AE}" pid="4" name="Поле 3">
    <vt:lpwstr/>
  </property>
  <property fmtid="{D5CDD505-2E9C-101B-9397-08002B2CF9AE}" pid="5" name="Поле 4">
    <vt:lpwstr/>
  </property>
</Properties>
</file>